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D9D" w14:textId="77777777" w:rsidR="009E2579" w:rsidRPr="008E1268" w:rsidRDefault="009E2579" w:rsidP="009E2579">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8E1268">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6EBA0CB8" w14:textId="77777777" w:rsidR="009E2579" w:rsidRPr="002001C4" w:rsidRDefault="009E2579" w:rsidP="009E2579">
      <w:pPr>
        <w:pStyle w:val="ListParagraph"/>
        <w:jc w:val="both"/>
        <w:rPr>
          <w:rFonts w:ascii="Verdana" w:hAnsi="Verdana"/>
          <w:b/>
          <w:bCs/>
          <w:sz w:val="20"/>
          <w:szCs w:val="20"/>
          <w:lang w:val="lt-LT"/>
        </w:rPr>
      </w:pPr>
      <w:r w:rsidRPr="002001C4">
        <w:rPr>
          <w:rFonts w:ascii="Verdana" w:hAnsi="Verdana"/>
          <w:b/>
          <w:bCs/>
          <w:sz w:val="20"/>
          <w:szCs w:val="20"/>
          <w:lang w:val="lt-LT"/>
        </w:rPr>
        <w:tab/>
      </w:r>
    </w:p>
    <w:p w14:paraId="7286EF1E" w14:textId="5328083B" w:rsidR="009E2579" w:rsidRPr="002001C4" w:rsidRDefault="009E2579" w:rsidP="009E2579">
      <w:pPr>
        <w:pStyle w:val="ListParagraph"/>
        <w:jc w:val="center"/>
        <w:rPr>
          <w:rFonts w:ascii="Verdana" w:hAnsi="Verdana"/>
          <w:b/>
          <w:bCs/>
          <w:sz w:val="20"/>
          <w:szCs w:val="20"/>
          <w:lang w:val="lt-LT"/>
        </w:rPr>
      </w:pPr>
      <w:bookmarkStart w:id="5" w:name="_Hlk199948618"/>
      <w:r w:rsidRPr="002001C4">
        <w:rPr>
          <w:rFonts w:ascii="Verdana" w:hAnsi="Verdana"/>
          <w:b/>
          <w:bCs/>
          <w:sz w:val="20"/>
          <w:szCs w:val="20"/>
          <w:lang w:val="lt-LT"/>
        </w:rPr>
        <w:t>ST-3 APARATINĖS ĮRANGOS SISTEMOS- GARSO KONTROL</w:t>
      </w:r>
      <w:r w:rsidRPr="008E1268">
        <w:rPr>
          <w:rFonts w:ascii="Verdana" w:hAnsi="Verdana"/>
          <w:b/>
          <w:bCs/>
          <w:sz w:val="20"/>
          <w:szCs w:val="20"/>
          <w:lang w:val="lt-LT"/>
        </w:rPr>
        <w:t>ĖS MONITORIUS</w:t>
      </w:r>
      <w:r w:rsidRPr="002001C4">
        <w:rPr>
          <w:rFonts w:ascii="Verdana" w:hAnsi="Verdana"/>
          <w:b/>
          <w:bCs/>
          <w:sz w:val="20"/>
          <w:szCs w:val="20"/>
          <w:lang w:val="lt-LT"/>
        </w:rPr>
        <w:t xml:space="preserve">  (VIII dalis) PIRKIMO </w:t>
      </w:r>
      <w:bookmarkEnd w:id="5"/>
      <w:r w:rsidRPr="002001C4">
        <w:rPr>
          <w:rFonts w:ascii="Verdana" w:hAnsi="Verdana"/>
          <w:b/>
          <w:bCs/>
          <w:sz w:val="20"/>
          <w:szCs w:val="20"/>
          <w:lang w:val="lt-LT"/>
        </w:rPr>
        <w:t>TECHNINĖ SPECIFIKACIJA</w:t>
      </w:r>
    </w:p>
    <w:p w14:paraId="3D9050E7" w14:textId="77777777" w:rsidR="009E2579" w:rsidRPr="002001C4" w:rsidRDefault="009E2579" w:rsidP="009E2579">
      <w:pPr>
        <w:pStyle w:val="ListParagraph"/>
        <w:jc w:val="both"/>
        <w:rPr>
          <w:rFonts w:ascii="Verdana" w:hAnsi="Verdana"/>
          <w:b/>
          <w:bCs/>
          <w:sz w:val="20"/>
          <w:szCs w:val="20"/>
          <w:lang w:val="lt-LT"/>
        </w:rPr>
      </w:pPr>
    </w:p>
    <w:p w14:paraId="647C8342" w14:textId="77777777" w:rsidR="009E2579" w:rsidRPr="002001C4" w:rsidRDefault="009E2579" w:rsidP="009E2579">
      <w:pPr>
        <w:pStyle w:val="ListParagraph"/>
        <w:numPr>
          <w:ilvl w:val="0"/>
          <w:numId w:val="1"/>
        </w:numPr>
        <w:ind w:firstLine="799"/>
        <w:jc w:val="both"/>
        <w:rPr>
          <w:rFonts w:ascii="Verdana" w:hAnsi="Verdana"/>
          <w:b/>
          <w:bCs/>
          <w:sz w:val="20"/>
          <w:szCs w:val="20"/>
          <w:lang w:val="lt-LT"/>
        </w:rPr>
      </w:pPr>
      <w:r w:rsidRPr="002001C4">
        <w:rPr>
          <w:rFonts w:ascii="Verdana" w:hAnsi="Verdana"/>
          <w:b/>
          <w:bCs/>
          <w:sz w:val="20"/>
          <w:szCs w:val="20"/>
          <w:lang w:val="lt-LT"/>
        </w:rPr>
        <w:t>Bendri reikalavimai</w:t>
      </w:r>
    </w:p>
    <w:p w14:paraId="17C476E9" w14:textId="03376E05" w:rsidR="009E2579" w:rsidRPr="000B7BC4" w:rsidRDefault="009E2579" w:rsidP="000B7BC4">
      <w:pPr>
        <w:pStyle w:val="ListParagraph"/>
        <w:numPr>
          <w:ilvl w:val="1"/>
          <w:numId w:val="1"/>
        </w:numPr>
        <w:jc w:val="both"/>
        <w:rPr>
          <w:rFonts w:ascii="Verdana" w:hAnsi="Verdana"/>
          <w:b/>
          <w:sz w:val="20"/>
          <w:szCs w:val="20"/>
          <w:lang w:val="lt-LT"/>
        </w:rPr>
      </w:pPr>
      <w:r w:rsidRPr="000B7BC4">
        <w:rPr>
          <w:rFonts w:ascii="Verdana" w:hAnsi="Verdana"/>
          <w:sz w:val="20"/>
          <w:szCs w:val="20"/>
          <w:lang w:val="lt-LT"/>
        </w:rPr>
        <w:t xml:space="preserve">VšĮ Lietuvos nacionalinis radijas ir televizija (toliau – Perkančioji organizacija; LRT) siekia įsigyti </w:t>
      </w:r>
      <w:r w:rsidRPr="000B7BC4">
        <w:rPr>
          <w:rFonts w:ascii="Verdana" w:hAnsi="Verdana"/>
          <w:b/>
          <w:sz w:val="20"/>
          <w:szCs w:val="20"/>
          <w:lang w:val="lt-LT"/>
        </w:rPr>
        <w:t>Trečiosios TV studijos aparatinę įrangos sistemą</w:t>
      </w:r>
      <w:r w:rsidR="00114EA0" w:rsidRPr="000B7BC4">
        <w:rPr>
          <w:rFonts w:ascii="Verdana" w:hAnsi="Verdana"/>
          <w:b/>
          <w:sz w:val="20"/>
          <w:szCs w:val="20"/>
          <w:lang w:val="lt-LT"/>
        </w:rPr>
        <w:t xml:space="preserve"> </w:t>
      </w:r>
      <w:r w:rsidRPr="000B7BC4">
        <w:rPr>
          <w:rFonts w:ascii="Verdana" w:hAnsi="Verdana"/>
          <w:b/>
          <w:sz w:val="20"/>
          <w:szCs w:val="20"/>
          <w:lang w:val="lt-LT"/>
        </w:rPr>
        <w:t xml:space="preserve">- garso kontrolės monitorius, </w:t>
      </w:r>
      <w:r w:rsidRPr="000B7BC4">
        <w:rPr>
          <w:rFonts w:ascii="Verdana" w:hAnsi="Verdana"/>
          <w:bCs/>
          <w:sz w:val="20"/>
          <w:szCs w:val="20"/>
          <w:lang w:val="lt-LT"/>
        </w:rPr>
        <w:t>kuri bus skirta LRT ST-3 įrengti (toliau</w:t>
      </w:r>
      <w:r w:rsidRPr="000B7BC4">
        <w:rPr>
          <w:rFonts w:ascii="Verdana" w:hAnsi="Verdana"/>
          <w:sz w:val="20"/>
          <w:szCs w:val="20"/>
          <w:lang w:val="lt-LT"/>
        </w:rPr>
        <w:t xml:space="preserve"> – prekės/įranga).</w:t>
      </w:r>
    </w:p>
    <w:p w14:paraId="67128CC1" w14:textId="77777777" w:rsidR="009E2579" w:rsidRPr="002001C4" w:rsidRDefault="009E2579" w:rsidP="009E2579">
      <w:pPr>
        <w:pStyle w:val="ListParagraph"/>
        <w:numPr>
          <w:ilvl w:val="1"/>
          <w:numId w:val="1"/>
        </w:numPr>
        <w:jc w:val="both"/>
        <w:rPr>
          <w:rFonts w:ascii="Verdana" w:hAnsi="Verdana"/>
          <w:sz w:val="20"/>
          <w:szCs w:val="20"/>
          <w:lang w:val="lt-LT"/>
        </w:rPr>
      </w:pPr>
      <w:r w:rsidRPr="002001C4">
        <w:rPr>
          <w:rFonts w:ascii="Verdana" w:hAnsi="Verdana"/>
          <w:sz w:val="20"/>
          <w:szCs w:val="20"/>
          <w:lang w:val="lt-LT"/>
        </w:rPr>
        <w:t xml:space="preserve">Reikalavimai Prekėms pateikiami šioje Techninėje specifikacijoje. </w:t>
      </w:r>
    </w:p>
    <w:p w14:paraId="4DAEA639" w14:textId="289626A7" w:rsidR="009E2579" w:rsidRPr="002001C4" w:rsidRDefault="00017682" w:rsidP="009E2579">
      <w:pPr>
        <w:pStyle w:val="ListParagraph"/>
        <w:numPr>
          <w:ilvl w:val="1"/>
          <w:numId w:val="1"/>
        </w:numPr>
        <w:jc w:val="both"/>
        <w:rPr>
          <w:rFonts w:ascii="Verdana" w:hAnsi="Verdana"/>
          <w:sz w:val="20"/>
          <w:szCs w:val="20"/>
          <w:lang w:val="lt-LT"/>
        </w:rPr>
      </w:pPr>
      <w:r w:rsidRPr="005C3EE7">
        <w:rPr>
          <w:rFonts w:ascii="Verdana" w:hAnsi="Verdana"/>
          <w:bCs/>
          <w:sz w:val="20"/>
          <w:szCs w:val="20"/>
          <w:lang w:val="lt-LT"/>
        </w:rPr>
        <w:t>Garso kontrolės monitoriai skirti stebėti ir klausyti dedikuotus garso kanalus. Garso kontrolės monitoriai planuojam</w:t>
      </w:r>
      <w:r w:rsidR="008203BE">
        <w:rPr>
          <w:rFonts w:ascii="Verdana" w:hAnsi="Verdana"/>
          <w:bCs/>
          <w:sz w:val="20"/>
          <w:szCs w:val="20"/>
          <w:lang w:val="lt-LT"/>
        </w:rPr>
        <w:t xml:space="preserve">i </w:t>
      </w:r>
      <w:r w:rsidR="00373504">
        <w:rPr>
          <w:rFonts w:ascii="Verdana" w:hAnsi="Verdana"/>
          <w:bCs/>
          <w:sz w:val="20"/>
          <w:szCs w:val="20"/>
          <w:lang w:val="lt-LT"/>
        </w:rPr>
        <w:t>statyti</w:t>
      </w:r>
      <w:r w:rsidRPr="005C3EE7">
        <w:rPr>
          <w:rFonts w:ascii="Verdana" w:hAnsi="Verdana"/>
          <w:bCs/>
          <w:sz w:val="20"/>
          <w:szCs w:val="20"/>
          <w:lang w:val="lt-LT"/>
        </w:rPr>
        <w:t xml:space="preserve"> inžinierių</w:t>
      </w:r>
      <w:r w:rsidR="1BB734A6" w:rsidRPr="0CD859B0">
        <w:rPr>
          <w:rFonts w:ascii="Verdana" w:hAnsi="Verdana"/>
          <w:sz w:val="20"/>
          <w:szCs w:val="20"/>
          <w:lang w:val="lt-LT"/>
        </w:rPr>
        <w:t>,</w:t>
      </w:r>
      <w:r w:rsidR="00CE4B4E">
        <w:rPr>
          <w:rFonts w:ascii="Verdana" w:hAnsi="Verdana"/>
          <w:sz w:val="20"/>
          <w:szCs w:val="20"/>
          <w:lang w:val="lt-LT"/>
        </w:rPr>
        <w:t xml:space="preserve"> </w:t>
      </w:r>
      <w:r w:rsidR="74BC11B6" w:rsidRPr="0CD859B0">
        <w:rPr>
          <w:rFonts w:ascii="Verdana" w:hAnsi="Verdana"/>
          <w:sz w:val="20"/>
          <w:szCs w:val="20"/>
          <w:lang w:val="lt-LT"/>
        </w:rPr>
        <w:t>vaizdo</w:t>
      </w:r>
      <w:r w:rsidR="56BD14FE" w:rsidRPr="0CD859B0">
        <w:rPr>
          <w:rFonts w:ascii="Verdana" w:hAnsi="Verdana"/>
          <w:sz w:val="20"/>
          <w:szCs w:val="20"/>
          <w:lang w:val="lt-LT"/>
        </w:rPr>
        <w:t xml:space="preserve"> režisierių</w:t>
      </w:r>
      <w:r w:rsidRPr="005C3EE7">
        <w:rPr>
          <w:rFonts w:ascii="Verdana" w:hAnsi="Verdana"/>
          <w:bCs/>
          <w:sz w:val="20"/>
          <w:szCs w:val="20"/>
          <w:lang w:val="lt-LT"/>
        </w:rPr>
        <w:t xml:space="preserve"> darbo </w:t>
      </w:r>
      <w:r w:rsidRPr="0CD859B0">
        <w:rPr>
          <w:rFonts w:ascii="Verdana" w:hAnsi="Verdana"/>
          <w:sz w:val="20"/>
          <w:szCs w:val="20"/>
          <w:lang w:val="lt-LT"/>
        </w:rPr>
        <w:t>vieto</w:t>
      </w:r>
      <w:r w:rsidR="00557EA9">
        <w:rPr>
          <w:rFonts w:ascii="Verdana" w:hAnsi="Verdana"/>
          <w:sz w:val="20"/>
          <w:szCs w:val="20"/>
          <w:lang w:val="lt-LT"/>
        </w:rPr>
        <w:t>s</w:t>
      </w:r>
      <w:r w:rsidR="0A56BEA7" w:rsidRPr="0CD859B0">
        <w:rPr>
          <w:rFonts w:ascii="Verdana" w:hAnsi="Verdana"/>
          <w:sz w:val="20"/>
          <w:szCs w:val="20"/>
          <w:lang w:val="lt-LT"/>
        </w:rPr>
        <w:t>e</w:t>
      </w:r>
      <w:r w:rsidR="008203BE">
        <w:rPr>
          <w:rFonts w:ascii="Verdana" w:hAnsi="Verdana"/>
          <w:bCs/>
          <w:sz w:val="20"/>
          <w:szCs w:val="20"/>
          <w:lang w:val="lt-LT"/>
        </w:rPr>
        <w:t>.</w:t>
      </w:r>
    </w:p>
    <w:p w14:paraId="402BB7F1" w14:textId="77777777" w:rsidR="009E2579" w:rsidRPr="002001C4" w:rsidRDefault="009E2579" w:rsidP="009E2579">
      <w:pPr>
        <w:pStyle w:val="ListParagraph"/>
        <w:numPr>
          <w:ilvl w:val="1"/>
          <w:numId w:val="1"/>
        </w:numPr>
        <w:tabs>
          <w:tab w:val="left" w:pos="993"/>
        </w:tabs>
        <w:rPr>
          <w:rFonts w:ascii="Verdana" w:hAnsi="Verdana"/>
          <w:sz w:val="20"/>
          <w:szCs w:val="20"/>
          <w:lang w:val="lt-LT"/>
        </w:rPr>
      </w:pPr>
      <w:r w:rsidRPr="002001C4">
        <w:rPr>
          <w:rFonts w:ascii="Verdana" w:hAnsi="Verdana"/>
          <w:sz w:val="20"/>
          <w:szCs w:val="20"/>
          <w:lang w:val="lt-LT"/>
        </w:rPr>
        <w:t>Techninėje specifikacijoje vartojamos sąvokos:</w:t>
      </w:r>
    </w:p>
    <w:p w14:paraId="683C6D38" w14:textId="77777777" w:rsidR="009E2579" w:rsidRPr="002001C4" w:rsidRDefault="009E2579" w:rsidP="009E2579">
      <w:pPr>
        <w:pStyle w:val="ListParagraph"/>
        <w:numPr>
          <w:ilvl w:val="2"/>
          <w:numId w:val="1"/>
        </w:numPr>
        <w:tabs>
          <w:tab w:val="left" w:pos="993"/>
        </w:tabs>
        <w:jc w:val="both"/>
        <w:rPr>
          <w:rFonts w:ascii="Verdana" w:hAnsi="Verdana"/>
          <w:sz w:val="20"/>
          <w:szCs w:val="20"/>
          <w:lang w:val="lt-LT"/>
        </w:rPr>
      </w:pPr>
      <w:r w:rsidRPr="002001C4">
        <w:rPr>
          <w:rFonts w:ascii="Verdana" w:hAnsi="Verdana"/>
          <w:b/>
          <w:bCs/>
          <w:sz w:val="20"/>
          <w:szCs w:val="20"/>
          <w:lang w:val="lt-LT"/>
        </w:rPr>
        <w:t>Dokumentacija</w:t>
      </w:r>
      <w:r w:rsidRPr="002001C4">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2001C4">
        <w:rPr>
          <w:rFonts w:ascii="Verdana" w:eastAsia="Times New Roman" w:hAnsi="Verdana"/>
          <w:sz w:val="20"/>
          <w:szCs w:val="20"/>
          <w:lang w:val="lt-LT"/>
        </w:rPr>
        <w:t>reikalaujamam parametrui / specifikacijai.</w:t>
      </w:r>
    </w:p>
    <w:p w14:paraId="7136E0EC" w14:textId="77777777" w:rsidR="009E2579" w:rsidRPr="002001C4" w:rsidRDefault="009E2579" w:rsidP="009E2579">
      <w:pPr>
        <w:pStyle w:val="ListParagraph"/>
        <w:numPr>
          <w:ilvl w:val="1"/>
          <w:numId w:val="1"/>
        </w:numPr>
        <w:jc w:val="both"/>
        <w:rPr>
          <w:rFonts w:ascii="Verdana" w:eastAsia="Times New Roman" w:hAnsi="Verdana"/>
          <w:b/>
          <w:bCs/>
          <w:sz w:val="20"/>
          <w:szCs w:val="20"/>
          <w:lang w:val="lt-LT"/>
        </w:rPr>
      </w:pPr>
      <w:r w:rsidRPr="002001C4">
        <w:rPr>
          <w:rFonts w:ascii="Verdana" w:eastAsia="Times New Roman" w:hAnsi="Verdana"/>
          <w:b/>
          <w:bCs/>
          <w:sz w:val="20"/>
          <w:szCs w:val="20"/>
          <w:lang w:val="lt-LT"/>
        </w:rPr>
        <w:t xml:space="preserve">Bendri reikalavimai tiekėjui dėl Techninės specifikacijos pildymo: </w:t>
      </w:r>
    </w:p>
    <w:p w14:paraId="615FA6EF"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turi užpildyti visus Techninės specifikacijos lentelių laukelius, kurie pažymėti „/</w:t>
      </w:r>
      <w:r w:rsidRPr="002001C4">
        <w:rPr>
          <w:rFonts w:ascii="Verdana" w:eastAsia="Times New Roman" w:hAnsi="Verdana"/>
          <w:i/>
          <w:iCs/>
          <w:sz w:val="20"/>
          <w:szCs w:val="20"/>
          <w:lang w:val="lt-LT"/>
        </w:rPr>
        <w:t>įrašyti</w:t>
      </w:r>
      <w:r w:rsidRPr="002001C4">
        <w:rPr>
          <w:rFonts w:ascii="Verdana" w:eastAsia="Times New Roman" w:hAnsi="Verdana"/>
          <w:sz w:val="20"/>
          <w:szCs w:val="20"/>
          <w:lang w:val="lt-LT"/>
        </w:rPr>
        <w:t>/“ (tiekėjas ištrina „/</w:t>
      </w:r>
      <w:r w:rsidRPr="002001C4">
        <w:rPr>
          <w:rFonts w:ascii="Verdana" w:eastAsia="Times New Roman" w:hAnsi="Verdana"/>
          <w:i/>
          <w:iCs/>
          <w:sz w:val="20"/>
          <w:szCs w:val="20"/>
          <w:lang w:val="lt-LT"/>
        </w:rPr>
        <w:t>įrašyti</w:t>
      </w:r>
      <w:r w:rsidRPr="002001C4">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2D93F990" w14:textId="77777777" w:rsidR="009E2579" w:rsidRPr="008E05AE" w:rsidRDefault="009E2579" w:rsidP="009E2579">
      <w:pPr>
        <w:pStyle w:val="ListParagraph"/>
        <w:numPr>
          <w:ilvl w:val="2"/>
          <w:numId w:val="1"/>
        </w:numPr>
        <w:jc w:val="both"/>
        <w:rPr>
          <w:rFonts w:ascii="Verdana" w:eastAsia="Times New Roman" w:hAnsi="Verdana"/>
          <w:sz w:val="20"/>
          <w:szCs w:val="20"/>
        </w:rPr>
      </w:pPr>
      <w:r w:rsidRPr="49D79F95">
        <w:rPr>
          <w:rFonts w:ascii="Verdana" w:eastAsia="Times New Roman" w:hAnsi="Verdana"/>
          <w:sz w:val="20"/>
          <w:szCs w:val="20"/>
        </w:rPr>
        <w:t>Tiekėjas negali palikti tuščių laukelių, kurie pažymėti „/</w:t>
      </w:r>
      <w:r w:rsidRPr="49D79F95">
        <w:rPr>
          <w:rFonts w:ascii="Verdana" w:eastAsia="Times New Roman" w:hAnsi="Verdana"/>
          <w:i/>
          <w:sz w:val="20"/>
          <w:szCs w:val="20"/>
        </w:rPr>
        <w:t>įrašyti</w:t>
      </w:r>
      <w:r w:rsidRPr="49D79F95">
        <w:rPr>
          <w:rFonts w:ascii="Verdana" w:eastAsia="Times New Roman" w:hAnsi="Verdana"/>
          <w:sz w:val="20"/>
          <w:szCs w:val="20"/>
        </w:rPr>
        <w:t>/“.</w:t>
      </w:r>
    </w:p>
    <w:p w14:paraId="50E98743"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6B899A4F"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6807A95A"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pateikiamas paaiškinimas dėl kokių priežasčių neįmanoma nurodyti gamintojo / modelio arba;</w:t>
      </w:r>
    </w:p>
    <w:p w14:paraId="08F8CFEB"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jeigu prekė modulinė:</w:t>
      </w:r>
    </w:p>
    <w:p w14:paraId="4C4D2544" w14:textId="77777777" w:rsidR="009E2579" w:rsidRPr="002001C4" w:rsidRDefault="009E2579" w:rsidP="009E2579">
      <w:pPr>
        <w:pStyle w:val="ListParagraph"/>
        <w:jc w:val="both"/>
        <w:rPr>
          <w:rFonts w:ascii="Verdana" w:eastAsia="Times New Roman" w:hAnsi="Verdana"/>
          <w:sz w:val="20"/>
          <w:szCs w:val="20"/>
          <w:lang w:val="lt-LT"/>
        </w:rPr>
      </w:pPr>
      <w:r w:rsidRPr="002001C4">
        <w:rPr>
          <w:rFonts w:ascii="Verdana" w:eastAsia="Times New Roman" w:hAnsi="Verdana"/>
          <w:sz w:val="20"/>
          <w:szCs w:val="20"/>
          <w:lang w:val="lt-LT"/>
        </w:rPr>
        <w:t>5.4.2.1. modelio pavadinimo sudarymo būdas, arba;</w:t>
      </w:r>
    </w:p>
    <w:p w14:paraId="469B72B3" w14:textId="77777777" w:rsidR="009E2579" w:rsidRPr="002001C4" w:rsidRDefault="009E2579" w:rsidP="009E2579">
      <w:pPr>
        <w:pStyle w:val="ListParagraph"/>
        <w:jc w:val="both"/>
        <w:rPr>
          <w:rFonts w:ascii="Verdana" w:eastAsia="Times New Roman" w:hAnsi="Verdana"/>
          <w:sz w:val="20"/>
          <w:szCs w:val="20"/>
          <w:lang w:val="lt-LT"/>
        </w:rPr>
      </w:pPr>
      <w:r w:rsidRPr="002001C4">
        <w:rPr>
          <w:rFonts w:ascii="Verdana" w:eastAsia="Times New Roman" w:hAnsi="Verdana"/>
          <w:sz w:val="20"/>
          <w:szCs w:val="20"/>
          <w:lang w:val="lt-LT"/>
        </w:rPr>
        <w:t>5.4.2.2. modulinę prekę sudarančių atskirų prekių gamintojai ir modeliai.</w:t>
      </w:r>
    </w:p>
    <w:p w14:paraId="548C246D" w14:textId="77777777" w:rsidR="009E2579" w:rsidRPr="008E1268" w:rsidRDefault="009E2579" w:rsidP="009E2579">
      <w:pPr>
        <w:numPr>
          <w:ilvl w:val="1"/>
          <w:numId w:val="1"/>
        </w:numPr>
        <w:tabs>
          <w:tab w:val="left" w:pos="1134"/>
        </w:tabs>
        <w:contextualSpacing/>
        <w:jc w:val="both"/>
        <w:rPr>
          <w:rFonts w:ascii="Verdana" w:eastAsia="Times New Roman" w:hAnsi="Verdana"/>
          <w:b/>
          <w:bCs/>
          <w:sz w:val="20"/>
          <w:szCs w:val="20"/>
          <w:lang w:val="lt-LT" w:eastAsia="en-US"/>
        </w:rPr>
      </w:pPr>
      <w:r w:rsidRPr="008E1268">
        <w:rPr>
          <w:rFonts w:ascii="Verdana" w:eastAsia="Times New Roman" w:hAnsi="Verdana"/>
          <w:b/>
          <w:bCs/>
          <w:sz w:val="20"/>
          <w:szCs w:val="20"/>
          <w:lang w:val="lt-LT" w:eastAsia="en-US"/>
        </w:rPr>
        <w:t>Reikalavimai tiekėjui dėl lentelių stulpelių „Siūlomi parametrai“ pildymo:</w:t>
      </w:r>
    </w:p>
    <w:p w14:paraId="1F5E5CEA"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E1268">
        <w:rPr>
          <w:rFonts w:ascii="Verdana" w:eastAsia="Times New Roman" w:hAnsi="Verdana"/>
          <w:i/>
          <w:iCs/>
          <w:sz w:val="20"/>
          <w:szCs w:val="20"/>
          <w:lang w:val="lt-LT" w:eastAsia="en-US"/>
        </w:rPr>
        <w:t>/rekomenduojama pateikti/</w:t>
      </w:r>
      <w:r w:rsidRPr="008E1268">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021F4565"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8E1268">
        <w:rPr>
          <w:rFonts w:ascii="Verdana" w:eastAsia="Times New Roman" w:hAnsi="Verdana"/>
          <w:i/>
          <w:iCs/>
          <w:sz w:val="20"/>
          <w:szCs w:val="20"/>
          <w:lang w:val="lt-LT" w:eastAsia="en-US"/>
        </w:rPr>
        <w:t>„ilgis – 1,5 m“</w:t>
      </w:r>
      <w:r w:rsidRPr="008E1268">
        <w:rPr>
          <w:rFonts w:ascii="Verdana" w:eastAsia="Times New Roman" w:hAnsi="Verdana"/>
          <w:sz w:val="20"/>
          <w:szCs w:val="20"/>
          <w:lang w:val="lt-LT" w:eastAsia="en-US"/>
        </w:rPr>
        <w:t xml:space="preserve">, o ne </w:t>
      </w:r>
      <w:r w:rsidRPr="008E1268">
        <w:rPr>
          <w:rFonts w:ascii="Verdana" w:eastAsia="Times New Roman" w:hAnsi="Verdana"/>
          <w:i/>
          <w:iCs/>
          <w:sz w:val="20"/>
          <w:szCs w:val="20"/>
          <w:lang w:val="lt-LT" w:eastAsia="en-US"/>
        </w:rPr>
        <w:t>„ilgis – ne mažiau kaip 1,25 m“</w:t>
      </w:r>
      <w:r w:rsidRPr="008E1268">
        <w:rPr>
          <w:rFonts w:ascii="Verdana" w:eastAsia="Times New Roman" w:hAnsi="Verdana"/>
          <w:sz w:val="20"/>
          <w:szCs w:val="20"/>
          <w:lang w:val="lt-LT" w:eastAsia="en-US"/>
        </w:rPr>
        <w:t>.</w:t>
      </w:r>
    </w:p>
    <w:p w14:paraId="04B5D2A4" w14:textId="2355AE22"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 xml:space="preserve">Tiekėjui vietoje konkrečių specifikacijų / parametrų nurodžius </w:t>
      </w:r>
      <w:r w:rsidRPr="008E1268">
        <w:rPr>
          <w:rFonts w:ascii="Verdana" w:eastAsia="Times New Roman" w:hAnsi="Verdana"/>
          <w:i/>
          <w:iCs/>
          <w:sz w:val="20"/>
          <w:szCs w:val="20"/>
          <w:lang w:val="lt-LT" w:eastAsia="en-US"/>
        </w:rPr>
        <w:t>„atitinka“</w:t>
      </w:r>
      <w:r w:rsidRPr="008E1268">
        <w:rPr>
          <w:rFonts w:ascii="Verdana" w:eastAsia="Times New Roman" w:hAnsi="Verdana"/>
          <w:sz w:val="20"/>
          <w:szCs w:val="20"/>
          <w:lang w:val="lt-LT" w:eastAsia="en-US"/>
        </w:rPr>
        <w:t xml:space="preserve">, </w:t>
      </w:r>
      <w:r w:rsidRPr="008E1268">
        <w:rPr>
          <w:rFonts w:ascii="Verdana" w:eastAsia="Times New Roman" w:hAnsi="Verdana"/>
          <w:i/>
          <w:iCs/>
          <w:sz w:val="20"/>
          <w:szCs w:val="20"/>
          <w:lang w:val="lt-LT" w:eastAsia="en-US"/>
        </w:rPr>
        <w:t>„taip“</w:t>
      </w:r>
      <w:r w:rsidRPr="008E1268">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114EA0">
        <w:rPr>
          <w:rFonts w:ascii="Verdana" w:eastAsia="Times New Roman" w:hAnsi="Verdana"/>
          <w:sz w:val="20"/>
          <w:szCs w:val="20"/>
          <w:lang w:val="lt-LT" w:eastAsia="en-US"/>
        </w:rPr>
        <w:t>6</w:t>
      </w:r>
      <w:r w:rsidRPr="008E1268">
        <w:rPr>
          <w:rFonts w:ascii="Verdana" w:eastAsia="Times New Roman" w:hAnsi="Verdana"/>
          <w:sz w:val="20"/>
          <w:szCs w:val="20"/>
          <w:lang w:val="lt-LT" w:eastAsia="en-US"/>
        </w:rPr>
        <w:t>.2 punkte.</w:t>
      </w:r>
    </w:p>
    <w:p w14:paraId="4E5E91BB"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1D098D97" w14:textId="77777777" w:rsidR="009E2579" w:rsidRPr="008E1268" w:rsidRDefault="009E2579" w:rsidP="009E2579">
      <w:pPr>
        <w:numPr>
          <w:ilvl w:val="3"/>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12899C2C" w14:textId="77777777" w:rsidR="009E2579" w:rsidRPr="008E1268" w:rsidRDefault="009E2579" w:rsidP="009E2579">
      <w:pPr>
        <w:numPr>
          <w:ilvl w:val="3"/>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4438EDF2" w14:textId="77777777" w:rsidR="009E2579" w:rsidRPr="008E1268" w:rsidRDefault="009E2579" w:rsidP="009E2579">
      <w:pPr>
        <w:numPr>
          <w:ilvl w:val="1"/>
          <w:numId w:val="1"/>
        </w:numPr>
        <w:tabs>
          <w:tab w:val="left" w:pos="1134"/>
        </w:tabs>
        <w:contextualSpacing/>
        <w:jc w:val="both"/>
        <w:rPr>
          <w:rFonts w:ascii="Verdana" w:eastAsia="Times New Roman" w:hAnsi="Verdana"/>
          <w:b/>
          <w:bCs/>
          <w:sz w:val="20"/>
          <w:szCs w:val="20"/>
          <w:lang w:val="lt-LT" w:eastAsia="en-US"/>
        </w:rPr>
      </w:pPr>
      <w:r w:rsidRPr="008E1268">
        <w:rPr>
          <w:rFonts w:ascii="Verdana" w:eastAsia="Times New Roman" w:hAnsi="Verdana"/>
          <w:b/>
          <w:bCs/>
          <w:sz w:val="20"/>
          <w:szCs w:val="20"/>
          <w:lang w:val="lt-LT" w:eastAsia="en-US"/>
        </w:rPr>
        <w:t>Reikalavimai tiekėjui dėl lentelių stulpelių „Siūlomus parametrus patvirtinantys dokumentai“ pildymo:</w:t>
      </w:r>
    </w:p>
    <w:p w14:paraId="570D2BF6" w14:textId="77777777" w:rsidR="009E2579" w:rsidRPr="008E1268" w:rsidRDefault="009E2579" w:rsidP="009E2579">
      <w:pPr>
        <w:numPr>
          <w:ilvl w:val="2"/>
          <w:numId w:val="1"/>
        </w:numPr>
        <w:contextualSpacing/>
        <w:jc w:val="both"/>
        <w:rPr>
          <w:rFonts w:ascii="Verdana" w:hAnsi="Verdana"/>
          <w:sz w:val="20"/>
          <w:szCs w:val="20"/>
          <w:lang w:val="lt-LT" w:eastAsia="en-US"/>
        </w:rPr>
      </w:pPr>
      <w:r w:rsidRPr="008E1268">
        <w:rPr>
          <w:rFonts w:ascii="Verdana" w:hAnsi="Verdana"/>
          <w:sz w:val="20"/>
          <w:szCs w:val="20"/>
          <w:lang w:val="lt-LT" w:eastAsia="en-US"/>
        </w:rPr>
        <w:t>Tiekėjas:</w:t>
      </w:r>
    </w:p>
    <w:p w14:paraId="2F5C6E69" w14:textId="2906238C" w:rsidR="009E2579" w:rsidRPr="008E1268" w:rsidRDefault="009E2579" w:rsidP="009E2579">
      <w:pPr>
        <w:numPr>
          <w:ilvl w:val="3"/>
          <w:numId w:val="1"/>
        </w:numPr>
        <w:contextualSpacing/>
        <w:jc w:val="both"/>
        <w:rPr>
          <w:rFonts w:ascii="Verdana" w:hAnsi="Verdana" w:cstheme="majorBidi"/>
          <w:sz w:val="20"/>
          <w:szCs w:val="20"/>
          <w:lang w:val="lt-LT"/>
        </w:rPr>
      </w:pPr>
      <w:r w:rsidRPr="008E1268">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047728" w14:textId="6B8E797D" w:rsidR="009E2579" w:rsidRPr="008E1268" w:rsidRDefault="009E2579" w:rsidP="009E2579">
      <w:pPr>
        <w:numPr>
          <w:ilvl w:val="3"/>
          <w:numId w:val="1"/>
        </w:numPr>
        <w:contextualSpacing/>
        <w:jc w:val="both"/>
        <w:rPr>
          <w:rFonts w:ascii="Verdana" w:hAnsi="Verdana" w:cstheme="majorBidi"/>
          <w:sz w:val="20"/>
          <w:szCs w:val="20"/>
          <w:lang w:val="lt-LT"/>
        </w:rPr>
      </w:pPr>
      <w:r w:rsidRPr="008E1268">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8E1268">
        <w:rPr>
          <w:rFonts w:ascii="Verdana" w:hAnsi="Verdana" w:cstheme="majorBidi"/>
          <w:color w:val="FF0000"/>
          <w:sz w:val="20"/>
          <w:szCs w:val="20"/>
          <w:lang w:val="lt-LT"/>
        </w:rPr>
        <w:t xml:space="preserve"> </w:t>
      </w:r>
      <w:r w:rsidRPr="008E1268">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BB62EC">
        <w:rPr>
          <w:rFonts w:ascii="Verdana" w:hAnsi="Verdana" w:cstheme="majorBidi"/>
          <w:sz w:val="20"/>
          <w:szCs w:val="20"/>
          <w:lang w:val="lt-LT"/>
        </w:rPr>
        <w:t xml:space="preserve"> 6.4</w:t>
      </w:r>
      <w:r w:rsidRPr="008E1268">
        <w:rPr>
          <w:rFonts w:ascii="Verdana" w:hAnsi="Verdana" w:cstheme="majorBidi"/>
          <w:sz w:val="20"/>
          <w:szCs w:val="20"/>
          <w:lang w:val="lt-LT"/>
        </w:rPr>
        <w:t xml:space="preserve"> </w:t>
      </w:r>
      <w:r w:rsidRPr="008E1268">
        <w:rPr>
          <w:rFonts w:ascii="Verdana" w:hAnsi="Verdana" w:cstheme="majorBidi"/>
          <w:sz w:val="20"/>
          <w:szCs w:val="20"/>
          <w:lang w:val="lt-LT"/>
        </w:rPr>
        <w:fldChar w:fldCharType="begin"/>
      </w:r>
      <w:r w:rsidRPr="008E1268">
        <w:rPr>
          <w:rFonts w:ascii="Verdana" w:hAnsi="Verdana" w:cstheme="majorBidi"/>
          <w:sz w:val="20"/>
          <w:szCs w:val="20"/>
          <w:lang w:val="lt-LT"/>
        </w:rPr>
        <w:instrText xml:space="preserve"> REF _Ref146809914 \r \h  \* MERGEFORMAT </w:instrText>
      </w:r>
      <w:r w:rsidRPr="008E1268">
        <w:rPr>
          <w:rFonts w:ascii="Verdana" w:hAnsi="Verdana" w:cstheme="majorBidi"/>
          <w:sz w:val="20"/>
          <w:szCs w:val="20"/>
          <w:lang w:val="lt-LT"/>
        </w:rPr>
      </w:r>
      <w:r w:rsidRPr="008E1268">
        <w:rPr>
          <w:rFonts w:ascii="Verdana" w:hAnsi="Verdana" w:cstheme="majorBidi"/>
          <w:sz w:val="20"/>
          <w:szCs w:val="20"/>
          <w:lang w:val="lt-LT"/>
        </w:rPr>
        <w:fldChar w:fldCharType="separate"/>
      </w:r>
      <w:r w:rsidRPr="008E1268">
        <w:rPr>
          <w:rFonts w:ascii="Verdana" w:hAnsi="Verdana" w:cstheme="majorBidi"/>
          <w:sz w:val="20"/>
          <w:szCs w:val="20"/>
          <w:lang w:val="lt-LT"/>
        </w:rPr>
        <w:fldChar w:fldCharType="end"/>
      </w:r>
      <w:r w:rsidRPr="008E1268">
        <w:rPr>
          <w:rFonts w:ascii="Verdana" w:hAnsi="Verdana" w:cstheme="majorBidi"/>
          <w:sz w:val="20"/>
          <w:szCs w:val="20"/>
          <w:lang w:val="lt-LT"/>
        </w:rPr>
        <w:t> punkte nustatyta tvarka, kaip tiekėjo siūloma prekė atitinka keliamam reikalavimui – Tiekėjo pasiūlymas bus atmestas;</w:t>
      </w:r>
    </w:p>
    <w:p w14:paraId="2E5BF82C"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2001C4">
        <w:rPr>
          <w:rFonts w:ascii="Verdana" w:hAnsi="Verdana" w:cstheme="majorBidi"/>
          <w:noProof/>
          <w:sz w:val="20"/>
          <w:szCs w:val="20"/>
          <w:lang w:val="lt-LT"/>
        </w:rPr>
        <w:drawing>
          <wp:inline distT="0" distB="0" distL="0" distR="0" wp14:anchorId="2A0D34B6" wp14:editId="57ABE47C">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2001C4">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94C8422"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2775BF28"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B331AD9" w14:textId="77777777" w:rsidR="009E2579" w:rsidRPr="002001C4" w:rsidRDefault="009E2579" w:rsidP="009E2579">
      <w:pPr>
        <w:pStyle w:val="ListParagraph"/>
        <w:numPr>
          <w:ilvl w:val="2"/>
          <w:numId w:val="1"/>
        </w:numPr>
        <w:tabs>
          <w:tab w:val="left" w:pos="993"/>
        </w:tabs>
        <w:jc w:val="both"/>
        <w:rPr>
          <w:rFonts w:ascii="Verdana" w:hAnsi="Verdana"/>
          <w:sz w:val="20"/>
          <w:szCs w:val="20"/>
          <w:lang w:val="lt-LT"/>
        </w:rPr>
      </w:pPr>
      <w:r w:rsidRPr="002001C4">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2299F550"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8E1268">
        <w:rPr>
          <w:rFonts w:ascii="Verdana" w:eastAsiaTheme="minorEastAsia" w:hAnsi="Verdana"/>
          <w:sz w:val="20"/>
          <w:szCs w:val="20"/>
          <w:lang w:val="lt-LT" w:eastAsia="en-US"/>
        </w:rPr>
        <w:t>, gavęs rašytinį perkančiosios organizacijos sutikimą,</w:t>
      </w:r>
      <w:bookmarkEnd w:id="6"/>
      <w:r w:rsidRPr="008E1268">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8E1268">
        <w:rPr>
          <w:rFonts w:ascii="Verdana" w:eastAsiaTheme="minorEastAsia" w:hAnsi="Verdana"/>
          <w:sz w:val="20"/>
          <w:szCs w:val="20"/>
          <w:lang w:val="lt-LT" w:eastAsia="en-US"/>
        </w:rPr>
        <w:lastRenderedPageBreak/>
        <w:t>parametrus arba geresnius, nei tiekėjo Techninėje specifikacijoje nurodyti siūlomi parametrai.</w:t>
      </w:r>
    </w:p>
    <w:p w14:paraId="0764C8EB" w14:textId="77777777" w:rsidR="009E2579" w:rsidRPr="002001C4" w:rsidRDefault="009E2579" w:rsidP="009E2579">
      <w:pPr>
        <w:pStyle w:val="ListParagraph"/>
        <w:numPr>
          <w:ilvl w:val="1"/>
          <w:numId w:val="1"/>
        </w:numPr>
        <w:jc w:val="both"/>
        <w:rPr>
          <w:rFonts w:ascii="Verdana" w:hAnsi="Verdana"/>
          <w:sz w:val="20"/>
          <w:szCs w:val="20"/>
          <w:lang w:val="lt-LT"/>
        </w:rPr>
      </w:pPr>
      <w:r w:rsidRPr="002001C4">
        <w:rPr>
          <w:rFonts w:ascii="Verdana" w:hAnsi="Verdana"/>
          <w:sz w:val="20"/>
          <w:szCs w:val="20"/>
          <w:lang w:val="lt-LT"/>
        </w:rPr>
        <w:t>Prekės turi būti komplektuojamos:</w:t>
      </w:r>
    </w:p>
    <w:p w14:paraId="407CA475" w14:textId="77777777" w:rsidR="009E2579" w:rsidRPr="002001C4" w:rsidRDefault="009E2579" w:rsidP="009E2579">
      <w:pPr>
        <w:pStyle w:val="ListParagraph"/>
        <w:numPr>
          <w:ilvl w:val="2"/>
          <w:numId w:val="1"/>
        </w:numPr>
        <w:jc w:val="both"/>
        <w:rPr>
          <w:rFonts w:ascii="Verdana" w:hAnsi="Verdana"/>
          <w:sz w:val="20"/>
          <w:szCs w:val="20"/>
          <w:lang w:val="lt-LT"/>
        </w:rPr>
      </w:pPr>
      <w:r w:rsidRPr="002001C4">
        <w:rPr>
          <w:rFonts w:ascii="Verdana" w:hAnsi="Verdana"/>
          <w:sz w:val="20"/>
          <w:szCs w:val="20"/>
          <w:lang w:val="lt-LT"/>
        </w:rPr>
        <w:t>su visais Prekės gamintojo įprastoje Prekės komplektacijoje nurodytais priedais (t. y. tais priedais, kurie nurodyti Dokumentacijoje), jeigu nėra nurodyta kitaip;</w:t>
      </w:r>
    </w:p>
    <w:p w14:paraId="08BDE21E" w14:textId="77777777" w:rsidR="009E2579" w:rsidRPr="002001C4" w:rsidRDefault="009E2579" w:rsidP="009E2579">
      <w:pPr>
        <w:pStyle w:val="ListParagraph"/>
        <w:numPr>
          <w:ilvl w:val="2"/>
          <w:numId w:val="1"/>
        </w:numPr>
        <w:jc w:val="both"/>
        <w:rPr>
          <w:rFonts w:ascii="Verdana" w:hAnsi="Verdana"/>
          <w:sz w:val="20"/>
          <w:szCs w:val="20"/>
          <w:lang w:val="lt-LT"/>
        </w:rPr>
      </w:pPr>
      <w:r w:rsidRPr="002001C4">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7798428E" w14:textId="77777777" w:rsidR="009E2579" w:rsidRPr="002001C4" w:rsidRDefault="009E2579" w:rsidP="009E2579">
      <w:pPr>
        <w:pStyle w:val="ListParagraph"/>
        <w:numPr>
          <w:ilvl w:val="1"/>
          <w:numId w:val="1"/>
        </w:numPr>
        <w:jc w:val="both"/>
        <w:rPr>
          <w:rFonts w:ascii="Verdana" w:hAnsi="Verdana"/>
          <w:b/>
          <w:bCs/>
          <w:sz w:val="20"/>
          <w:szCs w:val="20"/>
          <w:lang w:val="lt-LT"/>
        </w:rPr>
      </w:pPr>
      <w:r w:rsidRPr="002001C4">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73E417E"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heme="minorEastAsia" w:hAnsi="Verdana"/>
          <w:sz w:val="20"/>
          <w:szCs w:val="20"/>
          <w:lang w:val="lt-LT" w:eastAsia="en-US"/>
        </w:rPr>
        <w:t xml:space="preserve">Prekių pristatymo terminas (įskaitant prekių diegimą, montavimą) – </w:t>
      </w:r>
      <w:r w:rsidRPr="008E1268">
        <w:rPr>
          <w:rFonts w:ascii="Verdana" w:eastAsiaTheme="minorEastAsia" w:hAnsi="Verdana"/>
          <w:b/>
          <w:bCs/>
          <w:sz w:val="20"/>
          <w:szCs w:val="20"/>
          <w:lang w:val="lt-LT" w:eastAsia="en-US"/>
        </w:rPr>
        <w:t xml:space="preserve">3 (trys) mėnesiai </w:t>
      </w:r>
      <w:r w:rsidRPr="008E1268">
        <w:rPr>
          <w:rFonts w:ascii="Verdana" w:eastAsiaTheme="minorEastAsia" w:hAnsi="Verdana"/>
          <w:bCs/>
          <w:sz w:val="20"/>
          <w:szCs w:val="20"/>
          <w:lang w:val="lt-LT" w:eastAsia="en-US"/>
        </w:rPr>
        <w:t>nuo sutarties įsigaliojimo</w:t>
      </w:r>
      <w:r w:rsidRPr="008E1268">
        <w:rPr>
          <w:rFonts w:ascii="Verdana" w:eastAsiaTheme="minorEastAsia" w:hAnsi="Verdana"/>
          <w:sz w:val="20"/>
          <w:szCs w:val="20"/>
          <w:lang w:val="lt-LT" w:eastAsia="en-US"/>
        </w:rPr>
        <w:t>. Šis terminas gali būti pratęstas Pirkimo sutartyje nustatyta tvarka ir terminais.</w:t>
      </w:r>
    </w:p>
    <w:p w14:paraId="1A6334A6" w14:textId="77777777" w:rsidR="009E2579" w:rsidRPr="008E1268" w:rsidRDefault="009E2579" w:rsidP="009E2579">
      <w:pPr>
        <w:tabs>
          <w:tab w:val="left" w:pos="993"/>
        </w:tabs>
        <w:ind w:left="720"/>
        <w:contextualSpacing/>
        <w:jc w:val="both"/>
        <w:rPr>
          <w:rFonts w:ascii="Verdana" w:eastAsiaTheme="minorEastAsia" w:hAnsi="Verdana"/>
          <w:sz w:val="20"/>
          <w:szCs w:val="20"/>
          <w:lang w:val="lt-LT" w:eastAsia="en-US"/>
        </w:rPr>
      </w:pPr>
    </w:p>
    <w:p w14:paraId="6AE78EC8" w14:textId="77777777" w:rsidR="009E2579" w:rsidRPr="002001C4" w:rsidRDefault="009E2579" w:rsidP="009E2579">
      <w:pPr>
        <w:pStyle w:val="ListParagraph"/>
        <w:numPr>
          <w:ilvl w:val="0"/>
          <w:numId w:val="1"/>
        </w:numPr>
        <w:tabs>
          <w:tab w:val="left" w:pos="993"/>
        </w:tabs>
        <w:ind w:firstLine="799"/>
        <w:jc w:val="both"/>
        <w:rPr>
          <w:rFonts w:ascii="Verdana" w:hAnsi="Verdana"/>
          <w:sz w:val="20"/>
          <w:szCs w:val="20"/>
          <w:lang w:val="lt-LT"/>
        </w:rPr>
      </w:pPr>
      <w:r w:rsidRPr="002001C4">
        <w:rPr>
          <w:rFonts w:ascii="Verdana" w:hAnsi="Verdana"/>
          <w:b/>
          <w:bCs/>
          <w:sz w:val="20"/>
          <w:szCs w:val="20"/>
          <w:lang w:val="lt-LT"/>
        </w:rPr>
        <w:t>Žalieji reikalavimai</w:t>
      </w:r>
    </w:p>
    <w:p w14:paraId="505D7DA0"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8E1268">
        <w:rPr>
          <w:rFonts w:ascii="Verdana" w:eastAsiaTheme="minorEastAsia" w:hAnsi="Verdana"/>
          <w:sz w:val="20"/>
          <w:szCs w:val="20"/>
          <w:lang w:val="lt-LT" w:eastAsia="en-US"/>
        </w:rPr>
        <w:t>:</w:t>
      </w:r>
    </w:p>
    <w:p w14:paraId="2DA93D6A" w14:textId="77777777" w:rsidR="009E2579" w:rsidRPr="008E1268" w:rsidRDefault="009E2579" w:rsidP="009E2579">
      <w:pPr>
        <w:tabs>
          <w:tab w:val="left" w:pos="993"/>
        </w:tabs>
        <w:ind w:left="720"/>
        <w:contextualSpacing/>
        <w:jc w:val="both"/>
        <w:rPr>
          <w:rFonts w:ascii="Verdana" w:eastAsiaTheme="minorEastAsia" w:hAnsi="Verdana"/>
          <w:sz w:val="20"/>
          <w:szCs w:val="20"/>
          <w:lang w:val="lt-LT" w:eastAsia="en-US"/>
        </w:rPr>
      </w:pPr>
    </w:p>
    <w:p w14:paraId="50A5E0A0" w14:textId="77777777" w:rsidR="009E2579" w:rsidRPr="008E1268" w:rsidRDefault="009E2579" w:rsidP="009E2579">
      <w:pPr>
        <w:jc w:val="right"/>
        <w:textAlignment w:val="baseline"/>
        <w:rPr>
          <w:rFonts w:ascii="Verdana" w:eastAsia="Times New Roman" w:hAnsi="Verdana" w:cs="Segoe UI"/>
          <w:sz w:val="20"/>
          <w:szCs w:val="20"/>
          <w:lang w:val="lt-LT" w:eastAsia="lt-LT"/>
        </w:rPr>
      </w:pPr>
      <w:r w:rsidRPr="008E1268">
        <w:rPr>
          <w:rFonts w:ascii="Verdana" w:eastAsia="Times New Roman" w:hAnsi="Verdana" w:cs="Segoe UI"/>
          <w:sz w:val="20"/>
          <w:szCs w:val="20"/>
          <w:lang w:val="lt-LT" w:eastAsia="lt-LT"/>
        </w:rPr>
        <w:t>1 lentelė. Aplinkos apsaugos kriterijai prekėms </w:t>
      </w:r>
    </w:p>
    <w:p w14:paraId="06A74128" w14:textId="77777777" w:rsidR="009E2579" w:rsidRPr="008E1268" w:rsidRDefault="009E2579" w:rsidP="009E257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9E2579" w:rsidRPr="008E1268" w14:paraId="1DF6E68E" w14:textId="77777777" w:rsidTr="00E81966">
        <w:trPr>
          <w:trHeight w:val="875"/>
        </w:trPr>
        <w:tc>
          <w:tcPr>
            <w:tcW w:w="600" w:type="dxa"/>
          </w:tcPr>
          <w:p w14:paraId="597B45A4"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Eil. Nr.</w:t>
            </w:r>
          </w:p>
        </w:tc>
        <w:tc>
          <w:tcPr>
            <w:tcW w:w="1477" w:type="dxa"/>
          </w:tcPr>
          <w:p w14:paraId="692B8190" w14:textId="77777777" w:rsidR="009E2579" w:rsidRPr="008E1268" w:rsidRDefault="009E2579" w:rsidP="002140CA">
            <w:pPr>
              <w:jc w:val="both"/>
              <w:rPr>
                <w:rFonts w:ascii="Verdana" w:hAnsi="Verdana"/>
                <w:b/>
                <w:bCs/>
                <w:sz w:val="20"/>
                <w:szCs w:val="20"/>
                <w:lang w:val="lt-LT"/>
              </w:rPr>
            </w:pPr>
            <w:r w:rsidRPr="008E1268">
              <w:rPr>
                <w:rFonts w:ascii="Verdana" w:hAnsi="Verdana"/>
                <w:b/>
                <w:bCs/>
                <w:sz w:val="20"/>
                <w:szCs w:val="20"/>
                <w:lang w:val="lt-LT"/>
              </w:rPr>
              <w:t xml:space="preserve">Įsigyjama prekė </w:t>
            </w:r>
          </w:p>
        </w:tc>
        <w:tc>
          <w:tcPr>
            <w:tcW w:w="3785" w:type="dxa"/>
          </w:tcPr>
          <w:p w14:paraId="45165B1C"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 xml:space="preserve">Aplinkos apsaugos reikalavimas </w:t>
            </w:r>
          </w:p>
        </w:tc>
        <w:tc>
          <w:tcPr>
            <w:tcW w:w="1933" w:type="dxa"/>
            <w:tcBorders>
              <w:bottom w:val="single" w:sz="4" w:space="0" w:color="auto"/>
            </w:tcBorders>
          </w:tcPr>
          <w:p w14:paraId="05B22D4C"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Atitiktį reikalavimams pagrindžiantys dokumentai</w:t>
            </w:r>
          </w:p>
        </w:tc>
        <w:tc>
          <w:tcPr>
            <w:tcW w:w="1847" w:type="dxa"/>
            <w:tcBorders>
              <w:bottom w:val="single" w:sz="4" w:space="0" w:color="auto"/>
            </w:tcBorders>
          </w:tcPr>
          <w:p w14:paraId="1F807435"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Tiekėjo pateikiami įrodymai/ dokumentai*</w:t>
            </w:r>
          </w:p>
        </w:tc>
      </w:tr>
      <w:tr w:rsidR="002001C4" w:rsidRPr="008E1268" w14:paraId="28494EBA" w14:textId="77777777" w:rsidTr="002001C4">
        <w:trPr>
          <w:trHeight w:val="5093"/>
        </w:trPr>
        <w:tc>
          <w:tcPr>
            <w:tcW w:w="600" w:type="dxa"/>
          </w:tcPr>
          <w:p w14:paraId="4E94AD43" w14:textId="36C2FEAF" w:rsidR="009E2579" w:rsidRPr="002001C4" w:rsidRDefault="0050655F" w:rsidP="002140CA">
            <w:pPr>
              <w:pStyle w:val="ListParagraph"/>
              <w:ind w:left="0"/>
              <w:jc w:val="both"/>
              <w:rPr>
                <w:rFonts w:ascii="Verdana" w:hAnsi="Verdana"/>
                <w:sz w:val="20"/>
                <w:szCs w:val="20"/>
                <w:lang w:val="lt-LT"/>
              </w:rPr>
            </w:pPr>
            <w:r>
              <w:rPr>
                <w:rFonts w:ascii="Verdana" w:hAnsi="Verdana"/>
                <w:sz w:val="20"/>
                <w:szCs w:val="20"/>
                <w:lang w:val="lt-LT"/>
              </w:rPr>
              <w:t>1</w:t>
            </w:r>
            <w:r w:rsidR="009E2579" w:rsidRPr="002001C4">
              <w:rPr>
                <w:rFonts w:ascii="Verdana" w:hAnsi="Verdana"/>
                <w:sz w:val="20"/>
                <w:szCs w:val="20"/>
                <w:lang w:val="lt-LT"/>
              </w:rPr>
              <w:t>.</w:t>
            </w:r>
          </w:p>
        </w:tc>
        <w:tc>
          <w:tcPr>
            <w:tcW w:w="1477" w:type="dxa"/>
          </w:tcPr>
          <w:p w14:paraId="38C7AF78" w14:textId="273515C2" w:rsidR="009E2579" w:rsidRPr="002001C4" w:rsidRDefault="009E2579" w:rsidP="002140CA">
            <w:pPr>
              <w:pStyle w:val="ListParagraph"/>
              <w:ind w:left="0"/>
              <w:jc w:val="both"/>
              <w:rPr>
                <w:rFonts w:ascii="Verdana" w:hAnsi="Verdana"/>
                <w:sz w:val="20"/>
                <w:szCs w:val="20"/>
                <w:lang w:val="lt-LT"/>
              </w:rPr>
            </w:pPr>
            <w:r w:rsidRPr="002001C4">
              <w:rPr>
                <w:rFonts w:ascii="Verdana" w:hAnsi="Verdana"/>
                <w:sz w:val="20"/>
                <w:szCs w:val="20"/>
                <w:lang w:val="lt-LT"/>
              </w:rPr>
              <w:t>Visas pirkimo objektas</w:t>
            </w:r>
            <w:r w:rsidR="0080190B">
              <w:rPr>
                <w:rFonts w:ascii="Verdana" w:hAnsi="Verdana"/>
                <w:sz w:val="20"/>
                <w:szCs w:val="20"/>
                <w:lang w:val="lt-LT"/>
              </w:rPr>
              <w:t xml:space="preserve"> </w:t>
            </w:r>
            <w:r w:rsidR="00D23320">
              <w:rPr>
                <w:rFonts w:ascii="Verdana" w:hAnsi="Verdana"/>
                <w:sz w:val="20"/>
                <w:szCs w:val="20"/>
                <w:lang w:val="lt-LT"/>
              </w:rPr>
              <w:t>–</w:t>
            </w:r>
            <w:r w:rsidR="0080190B">
              <w:rPr>
                <w:rFonts w:ascii="Verdana" w:hAnsi="Verdana"/>
                <w:sz w:val="20"/>
                <w:szCs w:val="20"/>
                <w:lang w:val="lt-LT"/>
              </w:rPr>
              <w:t xml:space="preserve"> </w:t>
            </w:r>
            <w:r w:rsidR="00D23320">
              <w:rPr>
                <w:rFonts w:ascii="Verdana" w:hAnsi="Verdana"/>
                <w:sz w:val="20"/>
                <w:szCs w:val="20"/>
                <w:lang w:val="lt-LT"/>
              </w:rPr>
              <w:t xml:space="preserve">garso aparatūra </w:t>
            </w:r>
          </w:p>
        </w:tc>
        <w:tc>
          <w:tcPr>
            <w:tcW w:w="3785" w:type="dxa"/>
          </w:tcPr>
          <w:p w14:paraId="5FA3570C" w14:textId="77777777" w:rsidR="009E2579" w:rsidRPr="008E1268" w:rsidRDefault="009E2579" w:rsidP="002140CA">
            <w:pPr>
              <w:jc w:val="both"/>
              <w:rPr>
                <w:rFonts w:ascii="Verdana" w:hAnsi="Verdana" w:cs="Segoe UI"/>
                <w:spacing w:val="2"/>
                <w:sz w:val="20"/>
                <w:szCs w:val="20"/>
                <w:shd w:val="clear" w:color="auto" w:fill="FFFFFF"/>
                <w:lang w:val="lt-LT"/>
              </w:rPr>
            </w:pPr>
            <w:r w:rsidRPr="008E1268">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8E1268">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8E1268">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184F5A01" w14:textId="77777777" w:rsidR="009E2579" w:rsidRPr="002001C4" w:rsidRDefault="009E2579" w:rsidP="002140CA">
            <w:pPr>
              <w:pStyle w:val="ListParagraph"/>
              <w:ind w:left="0"/>
              <w:jc w:val="both"/>
              <w:rPr>
                <w:rFonts w:ascii="Verdana" w:hAnsi="Verdana"/>
                <w:sz w:val="20"/>
                <w:szCs w:val="20"/>
                <w:lang w:val="lt-LT"/>
              </w:rPr>
            </w:pPr>
          </w:p>
        </w:tc>
        <w:tc>
          <w:tcPr>
            <w:tcW w:w="1847" w:type="dxa"/>
            <w:tcBorders>
              <w:tl2br w:val="single" w:sz="4" w:space="0" w:color="auto"/>
              <w:tr2bl w:val="single" w:sz="4" w:space="0" w:color="auto"/>
            </w:tcBorders>
          </w:tcPr>
          <w:p w14:paraId="373C8865" w14:textId="77777777" w:rsidR="009E2579" w:rsidRPr="002001C4" w:rsidRDefault="009E2579" w:rsidP="002140CA">
            <w:pPr>
              <w:pStyle w:val="ListParagraph"/>
              <w:ind w:left="0"/>
              <w:jc w:val="both"/>
              <w:rPr>
                <w:rFonts w:ascii="Verdana" w:hAnsi="Verdana"/>
                <w:color w:val="FF0000"/>
                <w:sz w:val="20"/>
                <w:szCs w:val="20"/>
                <w:lang w:val="lt-LT"/>
              </w:rPr>
            </w:pPr>
          </w:p>
        </w:tc>
      </w:tr>
    </w:tbl>
    <w:p w14:paraId="78BC8E08" w14:textId="77777777" w:rsidR="009E2579" w:rsidRPr="008E1268" w:rsidRDefault="009E2579" w:rsidP="009E2579">
      <w:pPr>
        <w:textAlignment w:val="baseline"/>
        <w:rPr>
          <w:rFonts w:ascii="Verdana" w:eastAsia="Times New Roman" w:hAnsi="Verdana" w:cs="Segoe UI"/>
          <w:b/>
          <w:bCs/>
          <w:sz w:val="20"/>
          <w:szCs w:val="20"/>
          <w:lang w:val="lt-LT" w:eastAsia="lt-LT"/>
        </w:rPr>
      </w:pPr>
    </w:p>
    <w:p w14:paraId="74A1AE5B" w14:textId="77777777" w:rsidR="009E2579" w:rsidRPr="002001C4" w:rsidRDefault="009E2579" w:rsidP="009E2579">
      <w:pPr>
        <w:ind w:firstLine="705"/>
        <w:textAlignment w:val="baseline"/>
        <w:rPr>
          <w:rFonts w:ascii="Verdana" w:eastAsia="Times New Roman" w:hAnsi="Verdana" w:cs="Segoe UI"/>
          <w:sz w:val="20"/>
          <w:szCs w:val="20"/>
          <w:lang w:val="lt-LT" w:eastAsia="lt-LT"/>
        </w:rPr>
      </w:pPr>
      <w:r w:rsidRPr="002001C4">
        <w:rPr>
          <w:rFonts w:ascii="Verdana" w:eastAsia="Times New Roman" w:hAnsi="Verdana" w:cs="Segoe UI"/>
          <w:b/>
          <w:bCs/>
          <w:sz w:val="20"/>
          <w:szCs w:val="20"/>
          <w:lang w:val="lt-LT" w:eastAsia="lt-LT"/>
        </w:rPr>
        <w:t>Pastabos:</w:t>
      </w:r>
      <w:r w:rsidRPr="002001C4">
        <w:rPr>
          <w:rFonts w:ascii="Verdana" w:eastAsia="Times New Roman" w:hAnsi="Verdana" w:cs="Segoe UI"/>
          <w:sz w:val="20"/>
          <w:szCs w:val="20"/>
          <w:lang w:val="lt-LT" w:eastAsia="lt-LT"/>
        </w:rPr>
        <w:t> </w:t>
      </w:r>
    </w:p>
    <w:p w14:paraId="18228B50" w14:textId="77777777" w:rsidR="009E2579" w:rsidRPr="002001C4" w:rsidRDefault="009E2579" w:rsidP="009E2579">
      <w:pPr>
        <w:ind w:firstLine="709"/>
        <w:jc w:val="both"/>
        <w:rPr>
          <w:rFonts w:ascii="Verdana" w:hAnsi="Verdana"/>
          <w:sz w:val="20"/>
          <w:szCs w:val="20"/>
          <w:lang w:val="lt-LT"/>
        </w:rPr>
      </w:pPr>
      <w:r w:rsidRPr="002001C4">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E8C78F9" w14:textId="77777777" w:rsidR="009E2579" w:rsidRPr="002001C4" w:rsidRDefault="009E2579" w:rsidP="001501D2">
      <w:pPr>
        <w:tabs>
          <w:tab w:val="left" w:pos="993"/>
        </w:tabs>
        <w:ind w:left="-90" w:firstLine="720"/>
        <w:jc w:val="both"/>
        <w:rPr>
          <w:rFonts w:ascii="Verdana" w:hAnsi="Verdana"/>
          <w:sz w:val="20"/>
          <w:szCs w:val="20"/>
          <w:lang w:val="lt-LT"/>
        </w:rPr>
      </w:pPr>
    </w:p>
    <w:p w14:paraId="786E27D3" w14:textId="77777777" w:rsidR="001501D2" w:rsidRPr="002001C4" w:rsidRDefault="001501D2" w:rsidP="001501D2">
      <w:pPr>
        <w:pStyle w:val="ListParagraph"/>
        <w:numPr>
          <w:ilvl w:val="0"/>
          <w:numId w:val="1"/>
        </w:numPr>
        <w:tabs>
          <w:tab w:val="left" w:pos="993"/>
        </w:tabs>
        <w:jc w:val="both"/>
        <w:rPr>
          <w:rFonts w:ascii="Verdana" w:hAnsi="Verdana"/>
          <w:b/>
          <w:bCs/>
          <w:sz w:val="20"/>
          <w:szCs w:val="20"/>
          <w:lang w:val="lt-LT"/>
        </w:rPr>
      </w:pPr>
      <w:r w:rsidRPr="002001C4">
        <w:rPr>
          <w:rFonts w:ascii="Verdana" w:hAnsi="Verdana"/>
          <w:b/>
          <w:bCs/>
          <w:sz w:val="20"/>
          <w:szCs w:val="20"/>
          <w:lang w:val="lt-LT"/>
        </w:rPr>
        <w:t>Konkretūs reikalavimai prekėms</w:t>
      </w:r>
    </w:p>
    <w:p w14:paraId="34FACC67" w14:textId="3908687A" w:rsidR="001501D2" w:rsidRPr="002001C4" w:rsidRDefault="001501D2" w:rsidP="001501D2">
      <w:pPr>
        <w:pStyle w:val="ListParagraph"/>
        <w:numPr>
          <w:ilvl w:val="1"/>
          <w:numId w:val="1"/>
        </w:numPr>
        <w:ind w:firstLine="567"/>
        <w:jc w:val="both"/>
        <w:rPr>
          <w:rFonts w:ascii="Verdana" w:hAnsi="Verdana"/>
          <w:sz w:val="20"/>
          <w:szCs w:val="20"/>
          <w:lang w:val="lt-LT"/>
        </w:rPr>
      </w:pPr>
      <w:r w:rsidRPr="002001C4">
        <w:rPr>
          <w:rFonts w:ascii="Verdana" w:hAnsi="Verdana"/>
          <w:b/>
          <w:sz w:val="20"/>
          <w:szCs w:val="20"/>
          <w:lang w:val="lt-LT"/>
        </w:rPr>
        <w:lastRenderedPageBreak/>
        <w:t xml:space="preserve"> VIII pirkimo dalis: Garso kontrolės monitoriai</w:t>
      </w:r>
      <w:r w:rsidR="00D23320">
        <w:rPr>
          <w:rFonts w:ascii="Verdana" w:hAnsi="Verdana"/>
          <w:b/>
          <w:sz w:val="20"/>
          <w:szCs w:val="20"/>
          <w:lang w:val="lt-LT"/>
        </w:rPr>
        <w:t xml:space="preserve"> </w:t>
      </w:r>
      <w:r w:rsidRPr="002001C4">
        <w:rPr>
          <w:rFonts w:ascii="Verdana" w:hAnsi="Verdana"/>
          <w:b/>
          <w:sz w:val="20"/>
          <w:szCs w:val="20"/>
          <w:lang w:val="lt-LT"/>
        </w:rPr>
        <w:t xml:space="preserve">ST-3 - </w:t>
      </w:r>
      <w:r w:rsidR="00CB4305">
        <w:rPr>
          <w:rFonts w:ascii="Verdana" w:hAnsi="Verdana"/>
          <w:b/>
          <w:sz w:val="20"/>
          <w:szCs w:val="20"/>
          <w:lang w:val="lt-LT"/>
        </w:rPr>
        <w:t>5</w:t>
      </w:r>
      <w:r w:rsidRPr="002001C4">
        <w:rPr>
          <w:rFonts w:ascii="Verdana" w:hAnsi="Verdana"/>
          <w:b/>
          <w:sz w:val="20"/>
          <w:szCs w:val="20"/>
          <w:lang w:val="lt-LT"/>
        </w:rPr>
        <w:t xml:space="preserve"> kompl. </w:t>
      </w:r>
      <w:r w:rsidRPr="002001C4">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2001C4">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BB62EC">
        <w:rPr>
          <w:rFonts w:ascii="Verdana" w:hAnsi="Verdana"/>
          <w:bCs/>
          <w:color w:val="000000" w:themeColor="text1"/>
          <w:sz w:val="20"/>
          <w:szCs w:val="20"/>
          <w:lang w:val="lt-LT"/>
        </w:rPr>
        <w:t xml:space="preserve"> Eur be PVM</w:t>
      </w:r>
      <w:r w:rsidRPr="002001C4">
        <w:rPr>
          <w:rFonts w:ascii="Verdana" w:hAnsi="Verdana"/>
          <w:bCs/>
          <w:color w:val="000000" w:themeColor="text1"/>
          <w:sz w:val="20"/>
          <w:szCs w:val="20"/>
          <w:lang w:val="lt-LT"/>
        </w:rPr>
        <w:t>. Reikalavimai Prekėms nurodyti 3 lentelėje.</w:t>
      </w:r>
    </w:p>
    <w:p w14:paraId="39A48637" w14:textId="77777777" w:rsidR="00BB62EC" w:rsidRPr="002001C4" w:rsidRDefault="00BB62EC" w:rsidP="002001C4">
      <w:pPr>
        <w:pStyle w:val="ListParagraph"/>
        <w:ind w:left="567"/>
        <w:jc w:val="both"/>
        <w:rPr>
          <w:rFonts w:ascii="Verdana" w:hAnsi="Verdana"/>
          <w:sz w:val="20"/>
          <w:szCs w:val="20"/>
          <w:lang w:val="lt-LT"/>
        </w:rPr>
      </w:pPr>
    </w:p>
    <w:p w14:paraId="148063E9" w14:textId="77777777" w:rsidR="001501D2" w:rsidRPr="002001C4" w:rsidRDefault="001501D2" w:rsidP="001501D2">
      <w:pPr>
        <w:pStyle w:val="ListParagraph"/>
        <w:jc w:val="right"/>
        <w:rPr>
          <w:rFonts w:ascii="Verdana" w:hAnsi="Verdana"/>
          <w:sz w:val="20"/>
          <w:szCs w:val="20"/>
          <w:lang w:val="lt-LT"/>
        </w:rPr>
      </w:pPr>
      <w:r w:rsidRPr="002001C4">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1501D2" w:rsidRPr="008E1268" w14:paraId="64D09558" w14:textId="77777777" w:rsidTr="002140CA">
        <w:tc>
          <w:tcPr>
            <w:tcW w:w="586" w:type="dxa"/>
            <w:tcBorders>
              <w:top w:val="single" w:sz="4" w:space="0" w:color="auto"/>
              <w:left w:val="single" w:sz="4" w:space="0" w:color="auto"/>
              <w:bottom w:val="single" w:sz="4" w:space="0" w:color="auto"/>
              <w:right w:val="single" w:sz="4" w:space="0" w:color="auto"/>
            </w:tcBorders>
            <w:vAlign w:val="center"/>
            <w:hideMark/>
          </w:tcPr>
          <w:p w14:paraId="1C85A8FB"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Eil.</w:t>
            </w:r>
          </w:p>
          <w:p w14:paraId="4EB055A9"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5DD3223D" w14:textId="77777777" w:rsidR="001501D2" w:rsidRPr="008E1268" w:rsidRDefault="001501D2" w:rsidP="002140CA">
            <w:pPr>
              <w:jc w:val="center"/>
              <w:rPr>
                <w:rFonts w:ascii="Verdana" w:hAnsi="Verdana"/>
                <w:b/>
                <w:bCs/>
                <w:snapToGrid w:val="0"/>
                <w:sz w:val="20"/>
                <w:szCs w:val="20"/>
                <w:lang w:val="lt-LT"/>
              </w:rPr>
            </w:pPr>
            <w:r w:rsidRPr="008E1268">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7D562F1"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04176CB"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A7708EA"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139DB135"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A3FA93"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Iš viso (Eur be PVM)</w:t>
            </w:r>
          </w:p>
        </w:tc>
      </w:tr>
      <w:tr w:rsidR="001501D2" w:rsidRPr="008E1268" w14:paraId="464BA515" w14:textId="77777777" w:rsidTr="002140CA">
        <w:tc>
          <w:tcPr>
            <w:tcW w:w="586" w:type="dxa"/>
            <w:tcBorders>
              <w:top w:val="single" w:sz="4" w:space="0" w:color="auto"/>
              <w:left w:val="single" w:sz="4" w:space="0" w:color="auto"/>
              <w:bottom w:val="single" w:sz="4" w:space="0" w:color="auto"/>
              <w:right w:val="single" w:sz="4" w:space="0" w:color="auto"/>
            </w:tcBorders>
            <w:hideMark/>
          </w:tcPr>
          <w:p w14:paraId="30FE36C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2389042E"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5A722AE8"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68E4EA15"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30F525B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47B56BA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15F07F2D"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7 (5×6)</w:t>
            </w:r>
          </w:p>
        </w:tc>
      </w:tr>
      <w:tr w:rsidR="001501D2" w:rsidRPr="008E1268" w14:paraId="60E0069F" w14:textId="77777777" w:rsidTr="002140CA">
        <w:tc>
          <w:tcPr>
            <w:tcW w:w="586" w:type="dxa"/>
            <w:tcBorders>
              <w:top w:val="single" w:sz="4" w:space="0" w:color="auto"/>
              <w:left w:val="single" w:sz="4" w:space="0" w:color="auto"/>
              <w:bottom w:val="single" w:sz="4" w:space="0" w:color="auto"/>
              <w:right w:val="single" w:sz="4" w:space="0" w:color="auto"/>
            </w:tcBorders>
          </w:tcPr>
          <w:p w14:paraId="5F08F842" w14:textId="77777777" w:rsidR="001501D2" w:rsidRPr="002001C4" w:rsidRDefault="001501D2" w:rsidP="002140CA">
            <w:pPr>
              <w:spacing w:line="259" w:lineRule="auto"/>
              <w:jc w:val="right"/>
              <w:rPr>
                <w:rFonts w:ascii="Verdana" w:hAnsi="Verdana"/>
                <w:sz w:val="20"/>
                <w:szCs w:val="20"/>
                <w:lang w:val="lt-LT"/>
              </w:rPr>
            </w:pPr>
            <w:r w:rsidRPr="002001C4">
              <w:rPr>
                <w:rFonts w:ascii="Verdana" w:hAnsi="Verdana"/>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628EFD0" w14:textId="1B9654C8" w:rsidR="001501D2" w:rsidRPr="008E1268" w:rsidRDefault="001501D2" w:rsidP="002140CA">
            <w:pPr>
              <w:jc w:val="both"/>
              <w:rPr>
                <w:rFonts w:ascii="Verdana" w:hAnsi="Verdana"/>
                <w:snapToGrid w:val="0"/>
                <w:sz w:val="20"/>
                <w:szCs w:val="20"/>
                <w:lang w:val="lt-LT"/>
              </w:rPr>
            </w:pPr>
            <w:r w:rsidRPr="008E1268">
              <w:rPr>
                <w:rFonts w:ascii="Verdana" w:hAnsi="Verdana"/>
                <w:snapToGrid w:val="0"/>
                <w:sz w:val="20"/>
                <w:szCs w:val="20"/>
                <w:lang w:val="lt-LT"/>
              </w:rPr>
              <w:t xml:space="preserve">Garso kontrolės monitoriai </w:t>
            </w:r>
          </w:p>
        </w:tc>
        <w:tc>
          <w:tcPr>
            <w:tcW w:w="1501" w:type="dxa"/>
            <w:tcBorders>
              <w:top w:val="single" w:sz="4" w:space="0" w:color="auto"/>
              <w:left w:val="single" w:sz="4" w:space="0" w:color="auto"/>
              <w:bottom w:val="single" w:sz="4" w:space="0" w:color="auto"/>
              <w:right w:val="single" w:sz="4" w:space="0" w:color="auto"/>
            </w:tcBorders>
          </w:tcPr>
          <w:p w14:paraId="1B84F7B9"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5720431B"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BBB46EB" w14:textId="713F3E37" w:rsidR="001501D2" w:rsidRPr="008E1268" w:rsidRDefault="00CB4305" w:rsidP="002140CA">
            <w:pPr>
              <w:jc w:val="center"/>
              <w:rPr>
                <w:rFonts w:ascii="Verdana" w:hAnsi="Verdana"/>
                <w:i/>
                <w:iCs/>
                <w:snapToGrid w:val="0"/>
                <w:sz w:val="20"/>
                <w:szCs w:val="20"/>
                <w:lang w:val="lt-LT"/>
              </w:rPr>
            </w:pPr>
            <w:r>
              <w:rPr>
                <w:rFonts w:ascii="Verdana" w:hAnsi="Verdana"/>
                <w:i/>
                <w:iCs/>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2A9C4C43"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4926643B"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r w:rsidR="001501D2" w:rsidRPr="008E1268" w14:paraId="653F4DCF" w14:textId="77777777" w:rsidTr="002140CA">
        <w:tc>
          <w:tcPr>
            <w:tcW w:w="586" w:type="dxa"/>
            <w:tcBorders>
              <w:top w:val="single" w:sz="4" w:space="0" w:color="auto"/>
              <w:left w:val="single" w:sz="4" w:space="0" w:color="auto"/>
              <w:bottom w:val="single" w:sz="4" w:space="0" w:color="auto"/>
              <w:right w:val="single" w:sz="4" w:space="0" w:color="auto"/>
            </w:tcBorders>
          </w:tcPr>
          <w:p w14:paraId="0D6ADDC7" w14:textId="77777777" w:rsidR="001501D2" w:rsidRPr="008E1268" w:rsidRDefault="001501D2" w:rsidP="002140CA">
            <w:pPr>
              <w:jc w:val="right"/>
              <w:rPr>
                <w:rFonts w:ascii="Verdana" w:hAnsi="Verdana"/>
                <w:snapToGrid w:val="0"/>
                <w:sz w:val="20"/>
                <w:szCs w:val="20"/>
                <w:lang w:val="lt-LT"/>
              </w:rPr>
            </w:pPr>
            <w:r w:rsidRPr="008E1268">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7CAD0DE" w14:textId="77777777" w:rsidR="001501D2" w:rsidRPr="008E1268" w:rsidRDefault="001501D2" w:rsidP="002140CA">
            <w:pPr>
              <w:jc w:val="both"/>
              <w:rPr>
                <w:rFonts w:ascii="Verdana" w:hAnsi="Verdana"/>
                <w:snapToGrid w:val="0"/>
                <w:sz w:val="20"/>
                <w:szCs w:val="20"/>
                <w:lang w:val="lt-LT"/>
              </w:rPr>
            </w:pPr>
            <w:r w:rsidRPr="008E1268">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1ABBA99F"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2C66EB7D"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364F321"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52CFEEDC"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E0B5EC4"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r w:rsidR="001501D2" w:rsidRPr="008E1268" w14:paraId="362BA02E" w14:textId="77777777" w:rsidTr="002140CA">
        <w:tc>
          <w:tcPr>
            <w:tcW w:w="8348" w:type="dxa"/>
            <w:gridSpan w:val="6"/>
            <w:tcBorders>
              <w:top w:val="single" w:sz="4" w:space="0" w:color="auto"/>
              <w:left w:val="single" w:sz="4" w:space="0" w:color="auto"/>
              <w:bottom w:val="single" w:sz="4" w:space="0" w:color="auto"/>
              <w:right w:val="single" w:sz="4" w:space="0" w:color="auto"/>
            </w:tcBorders>
          </w:tcPr>
          <w:p w14:paraId="4898D86A" w14:textId="77777777" w:rsidR="001501D2" w:rsidRPr="008E1268" w:rsidRDefault="001501D2" w:rsidP="002140CA">
            <w:pPr>
              <w:jc w:val="right"/>
              <w:rPr>
                <w:rFonts w:ascii="Verdana" w:hAnsi="Verdana"/>
                <w:b/>
                <w:bCs/>
                <w:snapToGrid w:val="0"/>
                <w:sz w:val="20"/>
                <w:szCs w:val="20"/>
                <w:lang w:val="lt-LT"/>
              </w:rPr>
            </w:pPr>
            <w:r w:rsidRPr="008E1268">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2AB328A9"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bl>
    <w:p w14:paraId="42ACD4CF" w14:textId="77777777" w:rsidR="001501D2" w:rsidRPr="008E1268" w:rsidRDefault="001501D2" w:rsidP="001501D2">
      <w:pPr>
        <w:rPr>
          <w:rFonts w:ascii="Verdana" w:hAnsi="Verdana"/>
          <w:sz w:val="20"/>
          <w:szCs w:val="20"/>
          <w:lang w:val="lt-LT"/>
        </w:rPr>
      </w:pPr>
    </w:p>
    <w:p w14:paraId="1C4E9CCC" w14:textId="71046101" w:rsidR="001501D2" w:rsidRPr="008E1268" w:rsidRDefault="001501D2" w:rsidP="001501D2">
      <w:pPr>
        <w:rPr>
          <w:rFonts w:ascii="Verdana" w:eastAsiaTheme="minorEastAsia" w:hAnsi="Verdana"/>
          <w:bCs/>
          <w:i/>
          <w:sz w:val="20"/>
          <w:szCs w:val="20"/>
          <w:lang w:val="lt-LT" w:eastAsia="en-US"/>
        </w:rPr>
      </w:pPr>
    </w:p>
    <w:p w14:paraId="0EE20213" w14:textId="0D2D990C" w:rsidR="001501D2" w:rsidRPr="002001C4" w:rsidRDefault="001501D2" w:rsidP="002001C4">
      <w:pPr>
        <w:pStyle w:val="ListParagraph"/>
        <w:numPr>
          <w:ilvl w:val="0"/>
          <w:numId w:val="6"/>
        </w:numPr>
        <w:spacing w:after="120"/>
        <w:ind w:left="0" w:firstLine="720"/>
        <w:contextualSpacing w:val="0"/>
        <w:jc w:val="both"/>
        <w:rPr>
          <w:rFonts w:ascii="Verdana" w:hAnsi="Verdana"/>
          <w:bCs/>
          <w:i/>
          <w:sz w:val="20"/>
          <w:szCs w:val="20"/>
          <w:lang w:val="lt-LT"/>
        </w:rPr>
      </w:pPr>
      <w:r w:rsidRPr="00C31BCD">
        <w:rPr>
          <w:rFonts w:ascii="Verdana" w:hAnsi="Verdana"/>
          <w:bCs/>
          <w:iCs/>
          <w:sz w:val="20"/>
          <w:szCs w:val="20"/>
          <w:lang w:val="lt-LT"/>
        </w:rPr>
        <w:t>Lentelė</w:t>
      </w:r>
      <w:r w:rsidRPr="002001C4">
        <w:rPr>
          <w:rFonts w:ascii="Verdana" w:hAnsi="Verdana"/>
          <w:bCs/>
          <w:i/>
          <w:sz w:val="20"/>
          <w:szCs w:val="20"/>
          <w:lang w:val="lt-LT"/>
        </w:rPr>
        <w:t>.</w:t>
      </w:r>
      <w:r w:rsidR="000A265D">
        <w:rPr>
          <w:rFonts w:ascii="Verdana" w:hAnsi="Verdana"/>
          <w:bCs/>
          <w:i/>
          <w:sz w:val="20"/>
          <w:szCs w:val="20"/>
          <w:lang w:val="lt-LT"/>
        </w:rPr>
        <w:t xml:space="preserve"> </w:t>
      </w:r>
      <w:r w:rsidRPr="002001C4">
        <w:rPr>
          <w:rFonts w:ascii="Verdana" w:hAnsi="Verdana"/>
          <w:bCs/>
          <w:i/>
          <w:sz w:val="20"/>
          <w:szCs w:val="20"/>
          <w:lang w:val="lt-LT"/>
        </w:rPr>
        <w:t>VII</w:t>
      </w:r>
      <w:r w:rsidR="009E2579" w:rsidRPr="002001C4">
        <w:rPr>
          <w:rFonts w:ascii="Verdana" w:hAnsi="Verdana"/>
          <w:bCs/>
          <w:i/>
          <w:sz w:val="20"/>
          <w:szCs w:val="20"/>
          <w:lang w:val="lt-LT"/>
        </w:rPr>
        <w:t>I</w:t>
      </w:r>
      <w:r w:rsidRPr="002001C4">
        <w:rPr>
          <w:rFonts w:ascii="Verdana" w:hAnsi="Verdana"/>
          <w:bCs/>
          <w:i/>
          <w:sz w:val="20"/>
          <w:szCs w:val="20"/>
          <w:lang w:val="lt-LT"/>
        </w:rPr>
        <w:t xml:space="preserve"> pirkimo dalis: Reikalavimai </w:t>
      </w:r>
      <w:r w:rsidRPr="002001C4">
        <w:rPr>
          <w:rFonts w:ascii="Verdana" w:hAnsi="Verdana"/>
          <w:i/>
          <w:iCs/>
          <w:snapToGrid w:val="0"/>
          <w:sz w:val="20"/>
          <w:szCs w:val="20"/>
          <w:lang w:val="lt-LT"/>
        </w:rPr>
        <w:t>Garso kontrolės monitoriams darbo vietose</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744"/>
        <w:gridCol w:w="2439"/>
        <w:gridCol w:w="2652"/>
        <w:gridCol w:w="2510"/>
        <w:gridCol w:w="10"/>
      </w:tblGrid>
      <w:tr w:rsidR="001501D2" w:rsidRPr="008E1268" w14:paraId="4603F998" w14:textId="77777777" w:rsidTr="60A61A54">
        <w:trPr>
          <w:gridAfter w:val="1"/>
          <w:wAfter w:w="10" w:type="dxa"/>
          <w:trHeight w:val="314"/>
        </w:trPr>
        <w:tc>
          <w:tcPr>
            <w:tcW w:w="9019" w:type="dxa"/>
            <w:gridSpan w:val="5"/>
          </w:tcPr>
          <w:p w14:paraId="0F763CB7" w14:textId="1A1A6221" w:rsidR="001501D2" w:rsidRPr="008E1268" w:rsidRDefault="001501D2" w:rsidP="001501D2">
            <w:pPr>
              <w:pStyle w:val="BodyText"/>
              <w:numPr>
                <w:ilvl w:val="0"/>
                <w:numId w:val="4"/>
              </w:numPr>
              <w:rPr>
                <w:rFonts w:ascii="Verdana" w:hAnsi="Verdana"/>
                <w:b/>
                <w:bCs/>
                <w:color w:val="000000"/>
                <w:sz w:val="20"/>
                <w:szCs w:val="20"/>
              </w:rPr>
            </w:pPr>
            <w:r w:rsidRPr="27E4C8AC">
              <w:rPr>
                <w:rFonts w:ascii="Verdana" w:hAnsi="Verdana"/>
                <w:b/>
                <w:color w:val="000000" w:themeColor="text1"/>
                <w:sz w:val="20"/>
                <w:szCs w:val="20"/>
              </w:rPr>
              <w:t xml:space="preserve">Garso kontrolės monitoriai– </w:t>
            </w:r>
            <w:r w:rsidR="00CB4305" w:rsidRPr="27E4C8AC">
              <w:rPr>
                <w:rFonts w:ascii="Verdana" w:hAnsi="Verdana"/>
                <w:b/>
                <w:color w:val="000000" w:themeColor="text1"/>
                <w:sz w:val="20"/>
                <w:szCs w:val="20"/>
              </w:rPr>
              <w:t>5</w:t>
            </w:r>
            <w:r w:rsidRPr="27E4C8AC">
              <w:rPr>
                <w:rFonts w:ascii="Verdana" w:hAnsi="Verdana"/>
                <w:b/>
                <w:color w:val="000000" w:themeColor="text1"/>
                <w:sz w:val="20"/>
                <w:szCs w:val="20"/>
              </w:rPr>
              <w:t xml:space="preserve"> kompl.</w:t>
            </w:r>
          </w:p>
        </w:tc>
      </w:tr>
      <w:tr w:rsidR="001501D2" w:rsidRPr="008E1268" w14:paraId="13C8444B" w14:textId="77777777" w:rsidTr="60A61A54">
        <w:trPr>
          <w:gridAfter w:val="1"/>
          <w:wAfter w:w="10" w:type="dxa"/>
        </w:trPr>
        <w:tc>
          <w:tcPr>
            <w:tcW w:w="1418" w:type="dxa"/>
            <w:gridSpan w:val="2"/>
            <w:tcBorders>
              <w:top w:val="single" w:sz="4" w:space="0" w:color="auto"/>
              <w:left w:val="single" w:sz="4" w:space="0" w:color="auto"/>
              <w:bottom w:val="single" w:sz="4" w:space="0" w:color="auto"/>
              <w:right w:val="single" w:sz="4" w:space="0" w:color="auto"/>
            </w:tcBorders>
          </w:tcPr>
          <w:p w14:paraId="218B1024" w14:textId="77777777" w:rsidR="001501D2" w:rsidRPr="008E1268" w:rsidRDefault="001501D2" w:rsidP="002140CA">
            <w:pPr>
              <w:pStyle w:val="BodyText"/>
              <w:spacing w:after="0" w:line="240" w:lineRule="auto"/>
              <w:rPr>
                <w:rFonts w:ascii="Verdana" w:hAnsi="Verdana" w:cs="Times New Roman"/>
                <w:bCs/>
                <w:color w:val="000000"/>
                <w:sz w:val="20"/>
                <w:szCs w:val="20"/>
              </w:rPr>
            </w:pPr>
            <w:r w:rsidRPr="008E1268">
              <w:rPr>
                <w:rFonts w:ascii="Verdana" w:hAnsi="Verdana" w:cs="Times New Roman"/>
                <w:bCs/>
                <w:color w:val="000000"/>
                <w:sz w:val="20"/>
                <w:szCs w:val="20"/>
              </w:rPr>
              <w:t>Gamintojas</w:t>
            </w:r>
          </w:p>
        </w:tc>
        <w:tc>
          <w:tcPr>
            <w:tcW w:w="7601" w:type="dxa"/>
            <w:gridSpan w:val="3"/>
            <w:tcBorders>
              <w:top w:val="single" w:sz="4" w:space="0" w:color="auto"/>
              <w:left w:val="single" w:sz="4" w:space="0" w:color="auto"/>
              <w:bottom w:val="single" w:sz="4" w:space="0" w:color="auto"/>
              <w:right w:val="single" w:sz="4" w:space="0" w:color="auto"/>
            </w:tcBorders>
          </w:tcPr>
          <w:p w14:paraId="6EF6F956" w14:textId="77777777" w:rsidR="001501D2" w:rsidRPr="008E1268" w:rsidRDefault="001501D2" w:rsidP="002140CA">
            <w:pPr>
              <w:pStyle w:val="BodyText"/>
              <w:spacing w:after="0" w:line="240" w:lineRule="auto"/>
              <w:jc w:val="left"/>
              <w:rPr>
                <w:rFonts w:ascii="Verdana" w:hAnsi="Verdana" w:cs="Times New Roman"/>
                <w:bCs/>
                <w:i/>
                <w:color w:val="000000"/>
                <w:sz w:val="20"/>
                <w:szCs w:val="20"/>
              </w:rPr>
            </w:pPr>
            <w:r w:rsidRPr="008E1268">
              <w:rPr>
                <w:rFonts w:ascii="Verdana" w:hAnsi="Verdana" w:cs="Times New Roman"/>
                <w:bCs/>
                <w:i/>
                <w:color w:val="000000"/>
                <w:sz w:val="20"/>
                <w:szCs w:val="20"/>
              </w:rPr>
              <w:t>/įrašyti/</w:t>
            </w:r>
          </w:p>
        </w:tc>
      </w:tr>
      <w:tr w:rsidR="001501D2" w:rsidRPr="008E1268" w14:paraId="61829310" w14:textId="77777777" w:rsidTr="60A61A54">
        <w:trPr>
          <w:gridAfter w:val="1"/>
          <w:wAfter w:w="10" w:type="dxa"/>
        </w:trPr>
        <w:tc>
          <w:tcPr>
            <w:tcW w:w="1418" w:type="dxa"/>
            <w:gridSpan w:val="2"/>
            <w:tcBorders>
              <w:top w:val="single" w:sz="4" w:space="0" w:color="auto"/>
              <w:left w:val="single" w:sz="4" w:space="0" w:color="auto"/>
              <w:bottom w:val="single" w:sz="4" w:space="0" w:color="auto"/>
              <w:right w:val="single" w:sz="4" w:space="0" w:color="auto"/>
            </w:tcBorders>
          </w:tcPr>
          <w:p w14:paraId="04F0A207" w14:textId="77777777" w:rsidR="001501D2" w:rsidRPr="008E1268" w:rsidRDefault="001501D2" w:rsidP="002140CA">
            <w:pPr>
              <w:rPr>
                <w:rFonts w:ascii="Verdana" w:eastAsiaTheme="minorEastAsia" w:hAnsi="Verdana"/>
                <w:i/>
                <w:iCs/>
                <w:color w:val="000000"/>
                <w:sz w:val="20"/>
                <w:szCs w:val="20"/>
                <w:lang w:val="lt-LT" w:eastAsia="en-US"/>
              </w:rPr>
            </w:pPr>
            <w:r w:rsidRPr="008E1268">
              <w:rPr>
                <w:rFonts w:ascii="Verdana" w:eastAsiaTheme="minorEastAsia" w:hAnsi="Verdana"/>
                <w:bCs/>
                <w:i/>
                <w:iCs/>
                <w:color w:val="000000"/>
                <w:sz w:val="20"/>
                <w:szCs w:val="20"/>
                <w:lang w:val="lt-LT" w:eastAsia="en-US"/>
              </w:rPr>
              <w:t>Modelis</w:t>
            </w:r>
          </w:p>
        </w:tc>
        <w:tc>
          <w:tcPr>
            <w:tcW w:w="7601" w:type="dxa"/>
            <w:gridSpan w:val="3"/>
            <w:tcBorders>
              <w:top w:val="single" w:sz="4" w:space="0" w:color="auto"/>
              <w:left w:val="single" w:sz="4" w:space="0" w:color="auto"/>
              <w:bottom w:val="single" w:sz="4" w:space="0" w:color="auto"/>
              <w:right w:val="single" w:sz="4" w:space="0" w:color="auto"/>
            </w:tcBorders>
          </w:tcPr>
          <w:p w14:paraId="1E84A389" w14:textId="77777777" w:rsidR="001501D2" w:rsidRPr="008E1268" w:rsidRDefault="001501D2" w:rsidP="002140CA">
            <w:pPr>
              <w:rPr>
                <w:rFonts w:ascii="Verdana" w:eastAsiaTheme="minorEastAsia" w:hAnsi="Verdana"/>
                <w:bCs/>
                <w:i/>
                <w:iCs/>
                <w:color w:val="000000"/>
                <w:sz w:val="20"/>
                <w:szCs w:val="20"/>
                <w:lang w:val="lt-LT" w:eastAsia="en-US"/>
              </w:rPr>
            </w:pPr>
            <w:r w:rsidRPr="008E1268">
              <w:rPr>
                <w:rFonts w:ascii="Verdana" w:eastAsiaTheme="minorEastAsia" w:hAnsi="Verdana"/>
                <w:bCs/>
                <w:i/>
                <w:iCs/>
                <w:color w:val="000000"/>
                <w:sz w:val="20"/>
                <w:szCs w:val="20"/>
                <w:lang w:val="lt-LT" w:eastAsia="en-US"/>
              </w:rPr>
              <w:t>/įrašyti/</w:t>
            </w:r>
          </w:p>
        </w:tc>
      </w:tr>
      <w:tr w:rsidR="001501D2" w:rsidRPr="008E1268" w14:paraId="529F240D" w14:textId="77777777" w:rsidTr="60A61A54">
        <w:trPr>
          <w:gridAfter w:val="1"/>
          <w:wAfter w:w="10" w:type="dxa"/>
          <w:trHeight w:val="603"/>
        </w:trPr>
        <w:tc>
          <w:tcPr>
            <w:tcW w:w="674" w:type="dxa"/>
            <w:vAlign w:val="center"/>
          </w:tcPr>
          <w:p w14:paraId="6950B3E9" w14:textId="77777777" w:rsidR="001501D2" w:rsidRPr="002001C4" w:rsidRDefault="001501D2" w:rsidP="002140CA">
            <w:pPr>
              <w:pStyle w:val="ListParagraph"/>
              <w:tabs>
                <w:tab w:val="left" w:pos="204"/>
              </w:tabs>
              <w:ind w:left="0"/>
              <w:jc w:val="center"/>
              <w:rPr>
                <w:rFonts w:ascii="Verdana" w:hAnsi="Verdana"/>
                <w:color w:val="000000"/>
                <w:sz w:val="20"/>
                <w:szCs w:val="20"/>
                <w:lang w:val="lt-LT"/>
              </w:rPr>
            </w:pPr>
            <w:r w:rsidRPr="002001C4">
              <w:rPr>
                <w:rFonts w:ascii="Verdana" w:hAnsi="Verdana" w:cs="Arial"/>
                <w:b/>
                <w:bCs/>
                <w:snapToGrid w:val="0"/>
                <w:sz w:val="20"/>
                <w:szCs w:val="20"/>
                <w:lang w:val="lt-LT"/>
              </w:rPr>
              <w:t>Eil. Nr.</w:t>
            </w:r>
          </w:p>
        </w:tc>
        <w:tc>
          <w:tcPr>
            <w:tcW w:w="3183" w:type="dxa"/>
            <w:gridSpan w:val="2"/>
            <w:vAlign w:val="center"/>
          </w:tcPr>
          <w:p w14:paraId="5812EF73" w14:textId="77777777" w:rsidR="001501D2" w:rsidRPr="008E1268" w:rsidRDefault="001501D2" w:rsidP="002140CA">
            <w:pPr>
              <w:jc w:val="center"/>
              <w:rPr>
                <w:rFonts w:ascii="Verdana" w:hAnsi="Verdana"/>
                <w:snapToGrid w:val="0"/>
                <w:sz w:val="20"/>
                <w:szCs w:val="20"/>
                <w:lang w:val="lt-LT"/>
              </w:rPr>
            </w:pPr>
            <w:r w:rsidRPr="008E1268">
              <w:rPr>
                <w:rFonts w:ascii="Verdana" w:hAnsi="Verdana" w:cs="Arial"/>
                <w:b/>
                <w:bCs/>
                <w:sz w:val="20"/>
                <w:szCs w:val="20"/>
                <w:lang w:val="lt-LT"/>
              </w:rPr>
              <w:t>Reikalavimai</w:t>
            </w:r>
          </w:p>
        </w:tc>
        <w:tc>
          <w:tcPr>
            <w:tcW w:w="2652" w:type="dxa"/>
            <w:vAlign w:val="center"/>
          </w:tcPr>
          <w:p w14:paraId="6978E7A4"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cs="Arial"/>
                <w:b/>
                <w:bCs/>
                <w:sz w:val="20"/>
                <w:szCs w:val="20"/>
                <w:lang w:val="lt-LT"/>
              </w:rPr>
              <w:t>Siūlomi parametrai</w:t>
            </w:r>
          </w:p>
        </w:tc>
        <w:tc>
          <w:tcPr>
            <w:tcW w:w="2510" w:type="dxa"/>
            <w:tcBorders>
              <w:bottom w:val="single" w:sz="4" w:space="0" w:color="auto"/>
            </w:tcBorders>
          </w:tcPr>
          <w:p w14:paraId="5E5B68C0" w14:textId="77777777" w:rsidR="001501D2" w:rsidRPr="008E1268" w:rsidRDefault="001501D2" w:rsidP="002140CA">
            <w:pPr>
              <w:jc w:val="center"/>
              <w:rPr>
                <w:rFonts w:ascii="Verdana" w:eastAsia="Times New Roman" w:hAnsi="Verdana" w:cs="Arial"/>
                <w:b/>
                <w:bCs/>
                <w:sz w:val="20"/>
                <w:szCs w:val="20"/>
                <w:lang w:val="lt-LT"/>
              </w:rPr>
            </w:pPr>
            <w:r w:rsidRPr="008E1268">
              <w:rPr>
                <w:rFonts w:ascii="Verdana" w:eastAsia="Times New Roman" w:hAnsi="Verdana" w:cs="Arial"/>
                <w:b/>
                <w:bCs/>
                <w:sz w:val="20"/>
                <w:szCs w:val="20"/>
                <w:lang w:val="lt-LT"/>
              </w:rPr>
              <w:t>Siūlomus parametrus patvirtinanti Dokumentacija</w:t>
            </w:r>
          </w:p>
          <w:p w14:paraId="73CE7659" w14:textId="77777777" w:rsidR="001501D2" w:rsidRPr="008E1268" w:rsidRDefault="001501D2" w:rsidP="002140CA">
            <w:pPr>
              <w:jc w:val="center"/>
              <w:rPr>
                <w:rFonts w:ascii="Verdana" w:hAnsi="Verdana" w:cstheme="majorBidi"/>
                <w:i/>
                <w:iCs/>
                <w:sz w:val="20"/>
                <w:szCs w:val="20"/>
                <w:lang w:val="lt-LT"/>
              </w:rPr>
            </w:pPr>
          </w:p>
        </w:tc>
      </w:tr>
      <w:tr w:rsidR="001501D2" w:rsidRPr="008E1268" w14:paraId="442A5D4E" w14:textId="77777777" w:rsidTr="60A61A54">
        <w:trPr>
          <w:gridAfter w:val="1"/>
          <w:wAfter w:w="10" w:type="dxa"/>
        </w:trPr>
        <w:tc>
          <w:tcPr>
            <w:tcW w:w="674" w:type="dxa"/>
            <w:vAlign w:val="center"/>
          </w:tcPr>
          <w:p w14:paraId="11CC9A8E"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6E5997FC" w14:textId="6768815A" w:rsidR="001501D2" w:rsidRPr="002001C4" w:rsidRDefault="008C5FF7" w:rsidP="002140CA">
            <w:pPr>
              <w:jc w:val="both"/>
              <w:rPr>
                <w:rFonts w:ascii="Verdana" w:hAnsi="Verdana"/>
                <w:bCs/>
                <w:sz w:val="20"/>
                <w:szCs w:val="20"/>
                <w:lang w:val="lt-LT"/>
              </w:rPr>
            </w:pPr>
            <w:r>
              <w:rPr>
                <w:rFonts w:ascii="Verdana" w:hAnsi="Verdana"/>
                <w:bCs/>
                <w:sz w:val="20"/>
                <w:szCs w:val="20"/>
                <w:lang w:val="lt-LT"/>
              </w:rPr>
              <w:t>Garso kontrolės monitorius privalo palaikyti ST2110</w:t>
            </w:r>
            <w:r w:rsidR="00A354E9">
              <w:rPr>
                <w:rFonts w:ascii="Verdana" w:hAnsi="Verdana"/>
                <w:bCs/>
                <w:sz w:val="20"/>
                <w:szCs w:val="20"/>
                <w:lang w:val="lt-LT"/>
              </w:rPr>
              <w:t>-30</w:t>
            </w:r>
            <w:r>
              <w:rPr>
                <w:rFonts w:ascii="Verdana" w:hAnsi="Verdana"/>
                <w:bCs/>
                <w:sz w:val="20"/>
                <w:szCs w:val="20"/>
                <w:lang w:val="lt-LT"/>
              </w:rPr>
              <w:t xml:space="preserve"> protokolą ir jame privalo būti įmontuotas modulis skirtas sujungti garso kontrolės monitorių su kitomis ST2110 įrangomis.</w:t>
            </w:r>
          </w:p>
        </w:tc>
        <w:tc>
          <w:tcPr>
            <w:tcW w:w="2652" w:type="dxa"/>
          </w:tcPr>
          <w:p w14:paraId="7E2880C6" w14:textId="58F34992" w:rsidR="001501D2" w:rsidRPr="008E1268" w:rsidRDefault="001501D2" w:rsidP="60A61A54">
            <w:pPr>
              <w:jc w:val="center"/>
              <w:rPr>
                <w:rFonts w:ascii="Verdana" w:hAnsi="Verdana"/>
                <w:i/>
                <w:iCs/>
                <w:snapToGrid w:val="0"/>
                <w:sz w:val="20"/>
                <w:szCs w:val="20"/>
                <w:lang w:val="lt-LT"/>
              </w:rPr>
            </w:pPr>
            <w:r w:rsidRPr="60A61A54">
              <w:rPr>
                <w:rFonts w:ascii="Verdana" w:hAnsi="Verdana"/>
                <w:i/>
                <w:iCs/>
                <w:snapToGrid w:val="0"/>
                <w:sz w:val="20"/>
                <w:szCs w:val="20"/>
                <w:lang w:val="lt-LT"/>
              </w:rPr>
              <w:t>/įrašyti</w:t>
            </w:r>
            <w:r w:rsidR="0697BA51" w:rsidRPr="60A61A54">
              <w:rPr>
                <w:rFonts w:ascii="Verdana" w:hAnsi="Verdana"/>
                <w:i/>
                <w:iCs/>
                <w:snapToGrid w:val="0"/>
                <w:sz w:val="20"/>
                <w:szCs w:val="20"/>
                <w:lang w:val="lt-LT"/>
              </w:rPr>
              <w:t>/</w:t>
            </w:r>
          </w:p>
        </w:tc>
        <w:tc>
          <w:tcPr>
            <w:tcW w:w="2510" w:type="dxa"/>
          </w:tcPr>
          <w:p w14:paraId="72E13139"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8C5FF7" w:rsidRPr="008E1268" w14:paraId="47C91637" w14:textId="77777777" w:rsidTr="60A61A54">
        <w:tc>
          <w:tcPr>
            <w:tcW w:w="674" w:type="dxa"/>
            <w:vAlign w:val="center"/>
          </w:tcPr>
          <w:p w14:paraId="72273F9D" w14:textId="77777777" w:rsidR="008C5FF7" w:rsidRPr="008C5FF7" w:rsidRDefault="008C5FF7"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66C04EA9" w14:textId="5CA01CA3" w:rsidR="008C5FF7" w:rsidRDefault="00077377">
            <w:pPr>
              <w:jc w:val="both"/>
              <w:rPr>
                <w:rFonts w:ascii="Verdana" w:hAnsi="Verdana"/>
                <w:bCs/>
                <w:sz w:val="20"/>
                <w:szCs w:val="20"/>
                <w:lang w:val="lt-LT"/>
              </w:rPr>
            </w:pPr>
            <w:r>
              <w:rPr>
                <w:rFonts w:ascii="Verdana" w:hAnsi="Verdana"/>
                <w:bCs/>
                <w:sz w:val="20"/>
                <w:szCs w:val="20"/>
                <w:lang w:val="lt-LT"/>
              </w:rPr>
              <w:t>Garso kontrolės monitorius privalo palaikyti MADI protokolą ir turėti įmontuotą arba į komplektą įtrauktą modulį daugiamodžiai (angl. Multimode) optin</w:t>
            </w:r>
            <w:r w:rsidR="00D12D63">
              <w:rPr>
                <w:rFonts w:ascii="Verdana" w:hAnsi="Verdana"/>
                <w:bCs/>
                <w:sz w:val="20"/>
                <w:szCs w:val="20"/>
                <w:lang w:val="lt-LT"/>
              </w:rPr>
              <w:t>ei</w:t>
            </w:r>
            <w:r>
              <w:rPr>
                <w:rFonts w:ascii="Verdana" w:hAnsi="Verdana"/>
                <w:bCs/>
                <w:sz w:val="20"/>
                <w:szCs w:val="20"/>
                <w:lang w:val="lt-LT"/>
              </w:rPr>
              <w:t xml:space="preserve"> išvesčiai ir įvesčiai.</w:t>
            </w:r>
          </w:p>
        </w:tc>
        <w:tc>
          <w:tcPr>
            <w:tcW w:w="2652" w:type="dxa"/>
          </w:tcPr>
          <w:p w14:paraId="7A96A77F" w14:textId="2466FB29" w:rsidR="008C5FF7" w:rsidRPr="008E1268" w:rsidRDefault="00077377">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00A4A7E1" w14:textId="0F007248" w:rsidR="008C5FF7" w:rsidRPr="008E1268" w:rsidRDefault="00077377">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077377" w:rsidRPr="008E1268" w14:paraId="12CB8083" w14:textId="77777777" w:rsidTr="60A61A54">
        <w:tc>
          <w:tcPr>
            <w:tcW w:w="674" w:type="dxa"/>
            <w:vAlign w:val="center"/>
          </w:tcPr>
          <w:p w14:paraId="45DEBDC6" w14:textId="77777777" w:rsidR="00077377" w:rsidRPr="00077377" w:rsidRDefault="00077377"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0D2335D1" w14:textId="06E32BCE" w:rsidR="00077377" w:rsidRPr="00077377" w:rsidRDefault="00037581">
            <w:pPr>
              <w:jc w:val="both"/>
              <w:rPr>
                <w:rFonts w:ascii="Verdana" w:hAnsi="Verdana"/>
                <w:bCs/>
                <w:sz w:val="20"/>
                <w:szCs w:val="20"/>
                <w:lang w:val="lt-LT"/>
              </w:rPr>
            </w:pPr>
            <w:r>
              <w:rPr>
                <w:rFonts w:ascii="Verdana" w:hAnsi="Verdana"/>
                <w:bCs/>
                <w:sz w:val="20"/>
                <w:szCs w:val="20"/>
                <w:lang w:val="lt-LT"/>
              </w:rPr>
              <w:t>Garso kontrolės monitori</w:t>
            </w:r>
            <w:r w:rsidR="00D507EA">
              <w:rPr>
                <w:rFonts w:ascii="Verdana" w:hAnsi="Verdana"/>
                <w:bCs/>
                <w:sz w:val="20"/>
                <w:szCs w:val="20"/>
                <w:lang w:val="lt-LT"/>
              </w:rPr>
              <w:t>us</w:t>
            </w:r>
            <w:r>
              <w:rPr>
                <w:rFonts w:ascii="Verdana" w:hAnsi="Verdana"/>
                <w:bCs/>
                <w:sz w:val="20"/>
                <w:szCs w:val="20"/>
                <w:lang w:val="lt-LT"/>
              </w:rPr>
              <w:t xml:space="preserve"> privalo turėti ne mažiau nei vieną ne prastesnę nei 12-G SDI įvesties jungtį ir ne mažiau nei vieną ne </w:t>
            </w:r>
            <w:r>
              <w:rPr>
                <w:rFonts w:ascii="Verdana" w:hAnsi="Verdana"/>
                <w:bCs/>
                <w:sz w:val="20"/>
                <w:szCs w:val="20"/>
                <w:lang w:val="lt-LT"/>
              </w:rPr>
              <w:lastRenderedPageBreak/>
              <w:t>prastesnę nei 12G išvesties jungtį.</w:t>
            </w:r>
          </w:p>
        </w:tc>
        <w:tc>
          <w:tcPr>
            <w:tcW w:w="2652" w:type="dxa"/>
          </w:tcPr>
          <w:p w14:paraId="1AD44116" w14:textId="3C669D25" w:rsidR="00077377" w:rsidRPr="008E1268" w:rsidRDefault="00037581">
            <w:pPr>
              <w:jc w:val="center"/>
              <w:rPr>
                <w:rFonts w:ascii="Verdana" w:hAnsi="Verdana"/>
                <w:i/>
                <w:iCs/>
                <w:snapToGrid w:val="0"/>
                <w:sz w:val="20"/>
                <w:szCs w:val="20"/>
                <w:lang w:val="lt-LT"/>
              </w:rPr>
            </w:pPr>
            <w:r w:rsidRPr="008E1268">
              <w:rPr>
                <w:rFonts w:ascii="Verdana" w:hAnsi="Verdana"/>
                <w:i/>
                <w:iCs/>
                <w:snapToGrid w:val="0"/>
                <w:sz w:val="20"/>
                <w:szCs w:val="20"/>
                <w:lang w:val="lt-LT"/>
              </w:rPr>
              <w:lastRenderedPageBreak/>
              <w:t>/įrašyti/</w:t>
            </w:r>
          </w:p>
        </w:tc>
        <w:tc>
          <w:tcPr>
            <w:tcW w:w="2510" w:type="dxa"/>
            <w:gridSpan w:val="2"/>
          </w:tcPr>
          <w:p w14:paraId="5BD19845" w14:textId="4955643D" w:rsidR="00077377" w:rsidRPr="008E1268" w:rsidRDefault="00037581">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5DE01C58" w14:textId="77777777" w:rsidTr="60A61A54">
        <w:trPr>
          <w:gridAfter w:val="1"/>
          <w:wAfter w:w="10" w:type="dxa"/>
        </w:trPr>
        <w:tc>
          <w:tcPr>
            <w:tcW w:w="674" w:type="dxa"/>
            <w:vAlign w:val="center"/>
          </w:tcPr>
          <w:p w14:paraId="284A4E15"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45A23FD0" w14:textId="49A922D1" w:rsidR="001501D2" w:rsidRPr="002001C4" w:rsidRDefault="00452AA2" w:rsidP="002140CA">
            <w:pPr>
              <w:jc w:val="both"/>
              <w:rPr>
                <w:rFonts w:ascii="Verdana" w:hAnsi="Verdana"/>
                <w:bCs/>
                <w:sz w:val="20"/>
                <w:szCs w:val="20"/>
                <w:lang w:val="lt-LT"/>
              </w:rPr>
            </w:pPr>
            <w:r w:rsidRPr="002001C4">
              <w:rPr>
                <w:rFonts w:ascii="Verdana" w:hAnsi="Verdana"/>
                <w:bCs/>
                <w:sz w:val="20"/>
                <w:szCs w:val="20"/>
                <w:lang w:val="lt-LT"/>
              </w:rPr>
              <w:t>Garso kontrolės monitori</w:t>
            </w:r>
            <w:r>
              <w:rPr>
                <w:rFonts w:ascii="Verdana" w:hAnsi="Verdana"/>
                <w:bCs/>
                <w:sz w:val="20"/>
                <w:szCs w:val="20"/>
                <w:lang w:val="lt-LT"/>
              </w:rPr>
              <w:t>us</w:t>
            </w:r>
            <w:r w:rsidRPr="002001C4">
              <w:rPr>
                <w:rFonts w:ascii="Verdana" w:hAnsi="Verdana"/>
                <w:bCs/>
                <w:sz w:val="20"/>
                <w:szCs w:val="20"/>
                <w:lang w:val="lt-LT"/>
              </w:rPr>
              <w:t xml:space="preserve"> privalo turėti</w:t>
            </w:r>
            <w:r>
              <w:rPr>
                <w:rFonts w:ascii="Verdana" w:hAnsi="Verdana"/>
                <w:bCs/>
                <w:sz w:val="20"/>
                <w:szCs w:val="20"/>
                <w:lang w:val="lt-LT"/>
              </w:rPr>
              <w:t xml:space="preserve"> ne mažiau nei du</w:t>
            </w:r>
            <w:r w:rsidRPr="002001C4">
              <w:rPr>
                <w:rFonts w:ascii="Verdana" w:hAnsi="Verdana"/>
                <w:bCs/>
                <w:sz w:val="20"/>
                <w:szCs w:val="20"/>
                <w:lang w:val="lt-LT"/>
              </w:rPr>
              <w:t xml:space="preserve"> Analog Audio išėjimus.</w:t>
            </w:r>
          </w:p>
        </w:tc>
        <w:tc>
          <w:tcPr>
            <w:tcW w:w="2652" w:type="dxa"/>
          </w:tcPr>
          <w:p w14:paraId="7C76F3A3"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7A6DB5B0" w14:textId="77777777" w:rsidR="001501D2" w:rsidRPr="008E1268" w:rsidRDefault="001501D2" w:rsidP="002140CA">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3A1CBBBE" w14:textId="77777777" w:rsidTr="60A61A54">
        <w:trPr>
          <w:gridAfter w:val="1"/>
          <w:wAfter w:w="10" w:type="dxa"/>
        </w:trPr>
        <w:tc>
          <w:tcPr>
            <w:tcW w:w="674" w:type="dxa"/>
            <w:vAlign w:val="center"/>
          </w:tcPr>
          <w:p w14:paraId="79AC3C19"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52460478" w14:textId="63926D69" w:rsidR="001501D2" w:rsidRPr="002001C4" w:rsidRDefault="003345F1" w:rsidP="002001C4">
            <w:pPr>
              <w:pStyle w:val="ListParagraph"/>
              <w:ind w:left="0"/>
              <w:jc w:val="both"/>
              <w:rPr>
                <w:rFonts w:ascii="Verdana" w:hAnsi="Verdana"/>
                <w:sz w:val="20"/>
                <w:szCs w:val="20"/>
                <w:lang w:val="lt-LT"/>
              </w:rPr>
            </w:pPr>
            <w:r>
              <w:rPr>
                <w:rFonts w:ascii="Verdana" w:hAnsi="Verdana"/>
                <w:sz w:val="20"/>
                <w:szCs w:val="20"/>
                <w:lang w:val="lt-LT"/>
              </w:rPr>
              <w:t>Garso kontrolės monitorius privalo būti ne didesnis nei 1RU dydžio.</w:t>
            </w:r>
          </w:p>
        </w:tc>
        <w:tc>
          <w:tcPr>
            <w:tcW w:w="2652" w:type="dxa"/>
          </w:tcPr>
          <w:p w14:paraId="63265E30"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51F8352C"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3345F1" w:rsidRPr="008E1268" w14:paraId="070A4601" w14:textId="77777777" w:rsidTr="60A61A54">
        <w:tc>
          <w:tcPr>
            <w:tcW w:w="674" w:type="dxa"/>
            <w:vAlign w:val="center"/>
          </w:tcPr>
          <w:p w14:paraId="543596C0" w14:textId="77777777" w:rsidR="003345F1" w:rsidRPr="003345F1" w:rsidRDefault="003345F1"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26E534AB" w14:textId="79834200" w:rsidR="003345F1" w:rsidRPr="003345F1" w:rsidRDefault="00590A27">
            <w:pPr>
              <w:jc w:val="both"/>
              <w:rPr>
                <w:rFonts w:ascii="Verdana" w:hAnsi="Verdana"/>
                <w:bCs/>
                <w:sz w:val="20"/>
                <w:szCs w:val="20"/>
                <w:lang w:val="lt-LT"/>
              </w:rPr>
            </w:pPr>
            <w:r>
              <w:rPr>
                <w:rFonts w:ascii="Verdana" w:hAnsi="Verdana"/>
                <w:bCs/>
                <w:noProof/>
                <w:sz w:val="20"/>
                <w:szCs w:val="20"/>
                <w:lang w:val="lt-LT"/>
              </w:rPr>
              <w:t xml:space="preserve">Garso kontrolės monitorius privalo būti </w:t>
            </w:r>
            <w:r w:rsidRPr="000E7A55">
              <w:rPr>
                <w:rFonts w:ascii="Verdana" w:hAnsi="Verdana"/>
                <w:bCs/>
                <w:noProof/>
                <w:sz w:val="20"/>
                <w:szCs w:val="20"/>
                <w:lang w:val="lt-LT"/>
              </w:rPr>
              <w:t>pritaikyta</w:t>
            </w:r>
            <w:r>
              <w:rPr>
                <w:rFonts w:ascii="Verdana" w:hAnsi="Verdana"/>
                <w:bCs/>
                <w:noProof/>
                <w:sz w:val="20"/>
                <w:szCs w:val="20"/>
                <w:lang w:val="lt-LT"/>
              </w:rPr>
              <w:t>s</w:t>
            </w:r>
            <w:r w:rsidRPr="000E7A55">
              <w:rPr>
                <w:rFonts w:ascii="Verdana" w:hAnsi="Verdana"/>
                <w:bCs/>
                <w:noProof/>
                <w:sz w:val="20"/>
                <w:szCs w:val="20"/>
                <w:lang w:val="lt-LT"/>
              </w:rPr>
              <w:t xml:space="preserve"> montuoti į 19“ spintą (angl. </w:t>
            </w:r>
            <w:r w:rsidRPr="00487BE2">
              <w:rPr>
                <w:rFonts w:ascii="Verdana" w:hAnsi="Verdana"/>
                <w:sz w:val="20"/>
                <w:szCs w:val="20"/>
                <w:lang w:val="lt-LT"/>
              </w:rPr>
              <w:t>rack mountable</w:t>
            </w:r>
            <w:r w:rsidRPr="000E7A55">
              <w:rPr>
                <w:rFonts w:ascii="Verdana" w:hAnsi="Verdana"/>
                <w:bCs/>
                <w:noProof/>
                <w:sz w:val="20"/>
                <w:szCs w:val="20"/>
                <w:lang w:val="lt-LT"/>
              </w:rPr>
              <w:t>).</w:t>
            </w:r>
          </w:p>
        </w:tc>
        <w:tc>
          <w:tcPr>
            <w:tcW w:w="2652" w:type="dxa"/>
          </w:tcPr>
          <w:p w14:paraId="422253B2" w14:textId="07BF45F4" w:rsidR="003345F1" w:rsidRPr="008E1268" w:rsidRDefault="00C64586">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39F1A9C2" w14:textId="616F21F4" w:rsidR="003345F1" w:rsidRPr="008E1268" w:rsidRDefault="00C64586">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F3592D" w:rsidRPr="008E1268" w14:paraId="242AE6D3" w14:textId="77777777" w:rsidTr="60A61A54">
        <w:tc>
          <w:tcPr>
            <w:tcW w:w="674" w:type="dxa"/>
            <w:vAlign w:val="center"/>
          </w:tcPr>
          <w:p w14:paraId="7EA8C747" w14:textId="77777777" w:rsidR="00F3592D" w:rsidRPr="00F3592D" w:rsidRDefault="00F3592D"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2BF1EC13" w14:textId="4E96460C" w:rsidR="00F3592D" w:rsidRPr="00F3592D" w:rsidRDefault="00F3592D">
            <w:pPr>
              <w:jc w:val="both"/>
              <w:rPr>
                <w:rFonts w:ascii="Verdana" w:hAnsi="Verdana"/>
                <w:bCs/>
                <w:sz w:val="20"/>
                <w:szCs w:val="20"/>
                <w:lang w:val="lt-LT"/>
              </w:rPr>
            </w:pPr>
            <w:r>
              <w:rPr>
                <w:rFonts w:ascii="Verdana" w:hAnsi="Verdana"/>
                <w:bCs/>
                <w:sz w:val="20"/>
                <w:szCs w:val="20"/>
                <w:lang w:val="lt-LT"/>
              </w:rPr>
              <w:t>Garso kontrolės monitorius privalo turėti galimybę vaizdiškai</w:t>
            </w:r>
            <w:r w:rsidR="004A7784">
              <w:rPr>
                <w:rFonts w:ascii="Verdana" w:hAnsi="Verdana"/>
                <w:bCs/>
                <w:sz w:val="20"/>
                <w:szCs w:val="20"/>
                <w:lang w:val="lt-LT"/>
              </w:rPr>
              <w:t xml:space="preserve"> stebėti (angl. </w:t>
            </w:r>
            <w:r w:rsidR="00DC4FEA">
              <w:rPr>
                <w:rFonts w:ascii="Verdana" w:hAnsi="Verdana"/>
                <w:bCs/>
                <w:sz w:val="20"/>
                <w:szCs w:val="20"/>
                <w:lang w:val="lt-LT"/>
              </w:rPr>
              <w:t>graphic</w:t>
            </w:r>
            <w:r>
              <w:rPr>
                <w:rFonts w:ascii="Verdana" w:hAnsi="Verdana"/>
                <w:bCs/>
                <w:sz w:val="20"/>
                <w:szCs w:val="20"/>
                <w:lang w:val="lt-LT"/>
              </w:rPr>
              <w:t xml:space="preserve"> monitorin</w:t>
            </w:r>
            <w:r w:rsidR="00DC4FEA">
              <w:rPr>
                <w:rFonts w:ascii="Verdana" w:hAnsi="Verdana"/>
                <w:bCs/>
                <w:sz w:val="20"/>
                <w:szCs w:val="20"/>
                <w:lang w:val="lt-LT"/>
              </w:rPr>
              <w:t>g)</w:t>
            </w:r>
            <w:r>
              <w:rPr>
                <w:rFonts w:ascii="Verdana" w:hAnsi="Verdana"/>
                <w:bCs/>
                <w:sz w:val="20"/>
                <w:szCs w:val="20"/>
                <w:lang w:val="lt-LT"/>
              </w:rPr>
              <w:t xml:space="preserve"> ne mažiau nei 16 garso kanalų ir turėti galimyb</w:t>
            </w:r>
            <w:r w:rsidR="004A7784">
              <w:rPr>
                <w:rFonts w:ascii="Verdana" w:hAnsi="Verdana"/>
                <w:bCs/>
                <w:sz w:val="20"/>
                <w:szCs w:val="20"/>
                <w:lang w:val="lt-LT"/>
              </w:rPr>
              <w:t>ę</w:t>
            </w:r>
            <w:r>
              <w:rPr>
                <w:rFonts w:ascii="Verdana" w:hAnsi="Verdana"/>
                <w:bCs/>
                <w:sz w:val="20"/>
                <w:szCs w:val="20"/>
                <w:lang w:val="lt-LT"/>
              </w:rPr>
              <w:t xml:space="preserve"> pasiklausyti ne mažiau nei 2 garso kanalus.</w:t>
            </w:r>
          </w:p>
        </w:tc>
        <w:tc>
          <w:tcPr>
            <w:tcW w:w="2652" w:type="dxa"/>
          </w:tcPr>
          <w:p w14:paraId="7AFA6359" w14:textId="0529CA6B" w:rsidR="00F3592D" w:rsidRPr="008E1268" w:rsidRDefault="00C64586">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72C2545A" w14:textId="7E284C89" w:rsidR="00F3592D" w:rsidRPr="008E1268" w:rsidRDefault="00C64586">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03367016" w14:textId="77777777" w:rsidTr="60A61A54">
        <w:trPr>
          <w:gridAfter w:val="1"/>
          <w:wAfter w:w="10" w:type="dxa"/>
        </w:trPr>
        <w:tc>
          <w:tcPr>
            <w:tcW w:w="674" w:type="dxa"/>
            <w:vAlign w:val="center"/>
          </w:tcPr>
          <w:p w14:paraId="7B5B2AEE"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738AF487" w14:textId="0516F8A3" w:rsidR="001501D2" w:rsidRPr="002001C4" w:rsidRDefault="00C64586" w:rsidP="002140CA">
            <w:pPr>
              <w:jc w:val="both"/>
              <w:rPr>
                <w:rFonts w:ascii="Verdana" w:hAnsi="Verdana"/>
                <w:bCs/>
                <w:sz w:val="20"/>
                <w:szCs w:val="20"/>
                <w:lang w:val="lt-LT"/>
              </w:rPr>
            </w:pPr>
            <w:r>
              <w:rPr>
                <w:rFonts w:ascii="Verdana" w:hAnsi="Verdana"/>
                <w:bCs/>
                <w:sz w:val="20"/>
                <w:szCs w:val="20"/>
                <w:lang w:val="lt-LT"/>
              </w:rPr>
              <w:t>Garso kontrolės monitori</w:t>
            </w:r>
            <w:r w:rsidR="00DC4FEA">
              <w:rPr>
                <w:rFonts w:ascii="Verdana" w:hAnsi="Verdana"/>
                <w:bCs/>
                <w:sz w:val="20"/>
                <w:szCs w:val="20"/>
                <w:lang w:val="lt-LT"/>
              </w:rPr>
              <w:t>us</w:t>
            </w:r>
            <w:r>
              <w:rPr>
                <w:rFonts w:ascii="Verdana" w:hAnsi="Verdana"/>
                <w:bCs/>
                <w:sz w:val="20"/>
                <w:szCs w:val="20"/>
                <w:lang w:val="lt-LT"/>
              </w:rPr>
              <w:t xml:space="preserve"> privalo turėti integruotas kolonėles skirtas pasiklausyti garso kanalams.</w:t>
            </w:r>
          </w:p>
        </w:tc>
        <w:tc>
          <w:tcPr>
            <w:tcW w:w="2652" w:type="dxa"/>
          </w:tcPr>
          <w:p w14:paraId="34D3D9DA"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3E594EF2"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1501D2" w:rsidRPr="008E1268" w14:paraId="158FA7C6" w14:textId="77777777" w:rsidTr="60A61A54">
        <w:tc>
          <w:tcPr>
            <w:tcW w:w="9029" w:type="dxa"/>
            <w:gridSpan w:val="6"/>
          </w:tcPr>
          <w:p w14:paraId="5A76AB1F" w14:textId="77777777" w:rsidR="001501D2" w:rsidRPr="002001C4" w:rsidRDefault="001501D2" w:rsidP="001501D2">
            <w:pPr>
              <w:pStyle w:val="ListParagraph"/>
              <w:numPr>
                <w:ilvl w:val="0"/>
                <w:numId w:val="4"/>
              </w:numPr>
              <w:tabs>
                <w:tab w:val="left" w:pos="318"/>
              </w:tabs>
              <w:jc w:val="both"/>
              <w:rPr>
                <w:rFonts w:ascii="Verdana" w:hAnsi="Verdana"/>
                <w:b/>
                <w:color w:val="000000"/>
                <w:sz w:val="20"/>
                <w:szCs w:val="20"/>
                <w:lang w:val="lt-LT"/>
              </w:rPr>
            </w:pPr>
            <w:r w:rsidRPr="002001C4">
              <w:rPr>
                <w:rFonts w:ascii="Verdana" w:hAnsi="Verdana"/>
                <w:b/>
                <w:bCs/>
                <w:color w:val="000000"/>
                <w:sz w:val="20"/>
                <w:szCs w:val="20"/>
                <w:lang w:val="lt-LT"/>
              </w:rPr>
              <w:t>Bendri reikalavimai</w:t>
            </w:r>
          </w:p>
        </w:tc>
      </w:tr>
      <w:tr w:rsidR="001501D2" w:rsidRPr="008E1268" w14:paraId="4982684A" w14:textId="77777777" w:rsidTr="60A61A54">
        <w:trPr>
          <w:gridAfter w:val="1"/>
          <w:wAfter w:w="10" w:type="dxa"/>
        </w:trPr>
        <w:tc>
          <w:tcPr>
            <w:tcW w:w="674" w:type="dxa"/>
            <w:vAlign w:val="center"/>
          </w:tcPr>
          <w:p w14:paraId="43240370"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vAlign w:val="center"/>
          </w:tcPr>
          <w:p w14:paraId="57A4B57B" w14:textId="77777777" w:rsidR="001501D2" w:rsidRPr="002001C4" w:rsidRDefault="001501D2" w:rsidP="002140CA">
            <w:pPr>
              <w:jc w:val="both"/>
              <w:rPr>
                <w:rFonts w:ascii="Verdana" w:hAnsi="Verdana"/>
                <w:bCs/>
                <w:sz w:val="20"/>
                <w:szCs w:val="20"/>
                <w:lang w:val="lt-LT"/>
              </w:rPr>
            </w:pPr>
            <w:r w:rsidRPr="008E1268">
              <w:rPr>
                <w:rFonts w:ascii="Verdana" w:hAnsi="Verdana" w:cstheme="majorBidi"/>
                <w:bCs/>
                <w:sz w:val="20"/>
                <w:szCs w:val="20"/>
                <w:lang w:val="lt-LT"/>
              </w:rPr>
              <w:t>Visos siūlomos prekės turi būti naujos, nenaudotos, neatnaujintos, ne ekspozicinės.</w:t>
            </w:r>
          </w:p>
        </w:tc>
        <w:tc>
          <w:tcPr>
            <w:tcW w:w="2652" w:type="dxa"/>
            <w:tcBorders>
              <w:tl2br w:val="nil"/>
              <w:tr2bl w:val="nil"/>
            </w:tcBorders>
          </w:tcPr>
          <w:p w14:paraId="64D308B2"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0F018CC7"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3E83E13F" w14:textId="77777777" w:rsidTr="60A61A54">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2AE7A8FD"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ABE0A" w14:textId="1FC00063" w:rsidR="001501D2" w:rsidRPr="002001C4" w:rsidRDefault="001501D2" w:rsidP="002140CA">
            <w:pPr>
              <w:jc w:val="both"/>
              <w:rPr>
                <w:rFonts w:ascii="Verdana" w:hAnsi="Verdana"/>
                <w:bCs/>
                <w:sz w:val="20"/>
                <w:szCs w:val="20"/>
                <w:lang w:val="lt-LT"/>
              </w:rPr>
            </w:pPr>
            <w:r w:rsidRPr="008E1268">
              <w:rPr>
                <w:rFonts w:ascii="Verdana" w:hAnsi="Verdana" w:cstheme="majorBidi"/>
                <w:bCs/>
                <w:sz w:val="20"/>
                <w:szCs w:val="20"/>
                <w:lang w:val="lt-LT"/>
              </w:rPr>
              <w:t>Visos licencijos  reikiamos sklandžiam sistemos veikimui, turi būti įtrauktos į pasiūlym</w:t>
            </w:r>
            <w:r w:rsidR="00D1103C">
              <w:rPr>
                <w:rFonts w:ascii="Verdana" w:hAnsi="Verdana" w:cstheme="majorBidi"/>
                <w:bCs/>
                <w:sz w:val="20"/>
                <w:szCs w:val="20"/>
                <w:lang w:val="lt-LT"/>
              </w:rPr>
              <w:t>o kainą</w:t>
            </w:r>
            <w:r w:rsidRPr="008E1268">
              <w:rPr>
                <w:rFonts w:ascii="Verdana" w:hAnsi="Verdana" w:cstheme="majorBidi"/>
                <w:bCs/>
                <w:sz w:val="20"/>
                <w:szCs w:val="20"/>
                <w:lang w:val="lt-LT"/>
              </w:rPr>
              <w:t>.</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12694E17"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CE594A1"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38F2CB65" w14:textId="77777777" w:rsidTr="60A61A54">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4DB9B204"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tcPr>
          <w:p w14:paraId="67EF30FF" w14:textId="2DD73667" w:rsidR="001501D2" w:rsidRPr="008E1268" w:rsidRDefault="00196966" w:rsidP="002140CA">
            <w:pPr>
              <w:jc w:val="both"/>
              <w:rPr>
                <w:rFonts w:ascii="Verdana" w:hAnsi="Verdana" w:cstheme="majorBidi"/>
                <w:bCs/>
                <w:sz w:val="20"/>
                <w:szCs w:val="20"/>
                <w:lang w:val="lt-LT"/>
              </w:rPr>
            </w:pPr>
            <w:r w:rsidRPr="00487BE2">
              <w:rPr>
                <w:rFonts w:ascii="Verdana" w:hAnsi="Verdana"/>
                <w:color w:val="000000" w:themeColor="text1"/>
                <w:sz w:val="20"/>
                <w:szCs w:val="20"/>
                <w:lang w:val="lt-LT"/>
              </w:rPr>
              <w:t xml:space="preserve">Visos reikiamos licencijos ir programinė įranga turi būti su neterminuotomis (angl. </w:t>
            </w:r>
            <w:r w:rsidRPr="00487BE2">
              <w:rPr>
                <w:rFonts w:ascii="Verdana" w:hAnsi="Verdana"/>
                <w:i/>
                <w:color w:val="000000" w:themeColor="text1"/>
                <w:sz w:val="20"/>
                <w:szCs w:val="20"/>
                <w:lang w:val="lt-LT"/>
              </w:rPr>
              <w:t xml:space="preserve"> permanent/lifetime</w:t>
            </w:r>
            <w:r w:rsidRPr="00487BE2">
              <w:rPr>
                <w:rFonts w:ascii="Verdana" w:hAnsi="Verdana"/>
                <w:color w:val="000000" w:themeColor="text1"/>
                <w:sz w:val="20"/>
                <w:szCs w:val="20"/>
                <w:lang w:val="lt-LT"/>
              </w:rPr>
              <w:t>) licencijomis.</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5E3795E7"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57EB502"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6901DCBC" w14:textId="77777777" w:rsidTr="60A61A54">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2B8C3B7B"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2AFF5" w14:textId="692D3FA4" w:rsidR="001501D2" w:rsidRPr="008E1268" w:rsidRDefault="009E3721" w:rsidP="002140CA">
            <w:pPr>
              <w:jc w:val="both"/>
              <w:rPr>
                <w:rFonts w:ascii="Verdana" w:hAnsi="Verdana"/>
                <w:bCs/>
                <w:sz w:val="20"/>
                <w:szCs w:val="20"/>
                <w:lang w:val="lt-LT"/>
              </w:rPr>
            </w:pPr>
            <w:r w:rsidRPr="00DC0CA5">
              <w:rPr>
                <w:rFonts w:ascii="Verdana" w:hAnsi="Verdana"/>
                <w:bCs/>
                <w:sz w:val="20"/>
                <w:szCs w:val="20"/>
                <w:lang w:val="lt-LT"/>
              </w:rPr>
              <w:t>Siūlomų prekių garantija (įskaitant prekių programinės įrangos atnaujinimus) – ne trumpiau nei 24 mėn.</w:t>
            </w:r>
            <w:r w:rsidR="00E34884">
              <w:rPr>
                <w:rFonts w:ascii="Verdana" w:hAnsi="Verdana"/>
                <w:bCs/>
                <w:sz w:val="20"/>
                <w:szCs w:val="20"/>
                <w:lang w:val="lt-LT"/>
              </w:rPr>
              <w:t xml:space="preserve"> </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13D363D3" w14:textId="77777777" w:rsidR="001501D2"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p w14:paraId="56B50E6A" w14:textId="39C16E84" w:rsidR="00463E49" w:rsidRPr="008E1268" w:rsidRDefault="00463E49" w:rsidP="002140CA">
            <w:pPr>
              <w:jc w:val="center"/>
              <w:rPr>
                <w:rFonts w:ascii="Verdana" w:hAnsi="Verdana"/>
                <w:i/>
                <w:iCs/>
                <w:snapToGrid w:val="0"/>
                <w:sz w:val="20"/>
                <w:szCs w:val="20"/>
                <w:lang w:val="lt-LT"/>
              </w:rPr>
            </w:pPr>
            <w:r w:rsidRPr="00463E49">
              <w:rPr>
                <w:rFonts w:ascii="Verdana" w:hAnsi="Verdana"/>
                <w:i/>
                <w:iCs/>
                <w:snapToGrid w:val="0"/>
                <w:sz w:val="20"/>
                <w:szCs w:val="20"/>
                <w:lang w:val="lt-LT"/>
              </w:rPr>
              <w:t>/įrašyti ir nurodyti, kas teiks šias paslaugas (tiekėjo pavadinimas ir įmonės kodas)/</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AF6CC20" w14:textId="77777777" w:rsidR="001501D2" w:rsidRPr="008E1268" w:rsidRDefault="001501D2" w:rsidP="002140CA">
            <w:pPr>
              <w:jc w:val="center"/>
              <w:rPr>
                <w:rFonts w:ascii="Verdana" w:eastAsia="Times New Roman" w:hAnsi="Verdana"/>
                <w:i/>
                <w:iCs/>
                <w:sz w:val="20"/>
                <w:szCs w:val="20"/>
                <w:lang w:val="lt-LT"/>
              </w:rPr>
            </w:pPr>
          </w:p>
        </w:tc>
      </w:tr>
    </w:tbl>
    <w:p w14:paraId="077E14E8" w14:textId="77777777" w:rsidR="001501D2" w:rsidRPr="008E1268" w:rsidRDefault="001501D2" w:rsidP="001501D2">
      <w:pPr>
        <w:contextualSpacing/>
        <w:rPr>
          <w:rFonts w:ascii="Verdana" w:eastAsiaTheme="minorEastAsia" w:hAnsi="Verdana"/>
          <w:sz w:val="20"/>
          <w:szCs w:val="20"/>
          <w:lang w:val="lt-LT" w:eastAsia="en-US"/>
        </w:rPr>
      </w:pPr>
    </w:p>
    <w:p w14:paraId="0AF4BE62" w14:textId="621353F3" w:rsidR="001501D2" w:rsidRPr="008E1268" w:rsidRDefault="00272AA8" w:rsidP="001501D2">
      <w:pPr>
        <w:jc w:val="right"/>
        <w:rPr>
          <w:rFonts w:ascii="Verdana" w:hAnsi="Verdana"/>
          <w:bCs/>
          <w:i/>
          <w:sz w:val="20"/>
          <w:szCs w:val="20"/>
          <w:lang w:val="lt-LT"/>
        </w:rPr>
      </w:pPr>
      <w:r>
        <w:rPr>
          <w:rFonts w:ascii="Verdana" w:hAnsi="Verdana"/>
          <w:bCs/>
          <w:i/>
          <w:sz w:val="20"/>
          <w:szCs w:val="20"/>
          <w:lang w:val="lt-LT"/>
        </w:rPr>
        <w:t xml:space="preserve">4 lentelė. </w:t>
      </w:r>
      <w:r w:rsidR="001501D2" w:rsidRPr="008E1268">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1501D2" w:rsidRPr="008E1268" w14:paraId="01A76556" w14:textId="77777777" w:rsidTr="002140CA">
        <w:tc>
          <w:tcPr>
            <w:tcW w:w="707" w:type="dxa"/>
            <w:tcBorders>
              <w:top w:val="single" w:sz="4" w:space="0" w:color="auto"/>
              <w:left w:val="single" w:sz="4" w:space="0" w:color="auto"/>
              <w:bottom w:val="single" w:sz="4" w:space="0" w:color="auto"/>
              <w:right w:val="single" w:sz="4" w:space="0" w:color="auto"/>
            </w:tcBorders>
            <w:vAlign w:val="center"/>
          </w:tcPr>
          <w:p w14:paraId="6A386E9F" w14:textId="77777777" w:rsidR="001501D2" w:rsidRPr="002001C4" w:rsidRDefault="001501D2" w:rsidP="001501D2">
            <w:pPr>
              <w:pStyle w:val="ListParagraph"/>
              <w:numPr>
                <w:ilvl w:val="1"/>
                <w:numId w:val="5"/>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11F8AC5F" w14:textId="494E346F" w:rsidR="001501D2" w:rsidRPr="002001C4" w:rsidRDefault="00A62502" w:rsidP="002140CA">
            <w:pPr>
              <w:jc w:val="both"/>
              <w:rPr>
                <w:rFonts w:ascii="Verdana" w:hAnsi="Verdana"/>
                <w:bCs/>
                <w:sz w:val="20"/>
                <w:szCs w:val="20"/>
                <w:lang w:val="lt-LT"/>
              </w:rPr>
            </w:pPr>
            <w:r w:rsidRPr="00DC0CA5">
              <w:rPr>
                <w:rFonts w:ascii="Verdana" w:hAnsi="Verdana"/>
                <w:bCs/>
                <w:sz w:val="20"/>
                <w:szCs w:val="20"/>
                <w:lang w:val="lt-LT"/>
              </w:rPr>
              <w:t xml:space="preserve">Siūlomų prekių garantija (įskaitant prekių programinės įrangos atnaujinimus) – ne trumpiau nei </w:t>
            </w:r>
            <w:r>
              <w:rPr>
                <w:rFonts w:ascii="Verdana" w:hAnsi="Verdana"/>
                <w:bCs/>
                <w:sz w:val="20"/>
                <w:szCs w:val="20"/>
                <w:lang w:val="lt-LT"/>
              </w:rPr>
              <w:t>36</w:t>
            </w:r>
            <w:r w:rsidRPr="00DC0CA5">
              <w:rPr>
                <w:rFonts w:ascii="Verdana" w:hAnsi="Verdana"/>
                <w:bCs/>
                <w:sz w:val="20"/>
                <w:szCs w:val="20"/>
                <w:lang w:val="lt-LT"/>
              </w:rPr>
              <w:t xml:space="preserve"> mėn.</w:t>
            </w:r>
            <w:r>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0BF96D7D" w14:textId="583E5DB1" w:rsidR="001501D2" w:rsidRPr="008E1268" w:rsidRDefault="00463E49" w:rsidP="002140CA">
            <w:pPr>
              <w:jc w:val="center"/>
              <w:rPr>
                <w:rFonts w:ascii="Verdana" w:hAnsi="Verdana"/>
                <w:i/>
                <w:iCs/>
                <w:snapToGrid w:val="0"/>
                <w:sz w:val="20"/>
                <w:szCs w:val="20"/>
                <w:lang w:val="lt-LT"/>
              </w:rPr>
            </w:pPr>
            <w:r w:rsidRPr="00463E49">
              <w:rPr>
                <w:rFonts w:ascii="Verdana" w:hAnsi="Verdana"/>
                <w:i/>
                <w:iCs/>
                <w:snapToGrid w:val="0"/>
                <w:sz w:val="20"/>
                <w:szCs w:val="20"/>
                <w:lang w:val="lt-LT"/>
              </w:rPr>
              <w:t>/įrašyti ir nurodyti, kas teiks šias paslaugas (tiekėjo pavadinimas ir įmonės kodas)/</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AEA17FE" w14:textId="77777777" w:rsidR="001501D2" w:rsidRPr="008E1268" w:rsidRDefault="001501D2" w:rsidP="002140CA">
            <w:pPr>
              <w:jc w:val="center"/>
              <w:rPr>
                <w:rFonts w:ascii="Verdana" w:eastAsia="Times New Roman" w:hAnsi="Verdana"/>
                <w:i/>
                <w:iCs/>
                <w:sz w:val="20"/>
                <w:szCs w:val="20"/>
                <w:lang w:val="lt-LT"/>
              </w:rPr>
            </w:pPr>
          </w:p>
        </w:tc>
      </w:tr>
    </w:tbl>
    <w:p w14:paraId="718FB4C6" w14:textId="3F9DA216" w:rsidR="003B2DC8" w:rsidRPr="0029057A" w:rsidRDefault="00DE30BE" w:rsidP="00DE30BE">
      <w:pPr>
        <w:jc w:val="center"/>
        <w:rPr>
          <w:rFonts w:ascii="Verdana" w:hAnsi="Verdana"/>
          <w:b/>
          <w:sz w:val="20"/>
          <w:szCs w:val="20"/>
          <w:lang w:val="lt-LT"/>
        </w:rPr>
      </w:pPr>
      <w:r>
        <w:rPr>
          <w:rFonts w:ascii="Verdana" w:hAnsi="Verdana"/>
          <w:bCs/>
          <w:i/>
          <w:sz w:val="20"/>
          <w:szCs w:val="20"/>
          <w:lang w:val="lt-LT"/>
        </w:rPr>
        <w:t>_______________________</w:t>
      </w:r>
    </w:p>
    <w:sectPr w:rsidR="003B2DC8" w:rsidRPr="0029057A"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B9D"/>
    <w:multiLevelType w:val="hybridMultilevel"/>
    <w:tmpl w:val="53543496"/>
    <w:lvl w:ilvl="0" w:tplc="B69062E6">
      <w:start w:val="3"/>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AB529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F42F44"/>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40955EDB"/>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B7579C3"/>
    <w:multiLevelType w:val="hybridMultilevel"/>
    <w:tmpl w:val="E1E6C4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F0373E"/>
    <w:multiLevelType w:val="multilevel"/>
    <w:tmpl w:val="16F2C45C"/>
    <w:lvl w:ilvl="0">
      <w:start w:val="1"/>
      <w:numFmt w:val="upperRoman"/>
      <w:suff w:val="space"/>
      <w:lvlText w:val="%1."/>
      <w:lvlJc w:val="left"/>
      <w:pPr>
        <w:ind w:left="-90" w:firstLine="720"/>
      </w:pPr>
      <w:rPr>
        <w:b/>
        <w:bCs/>
      </w:r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D70F08"/>
    <w:multiLevelType w:val="hybridMultilevel"/>
    <w:tmpl w:val="01C2AFF0"/>
    <w:lvl w:ilvl="0" w:tplc="02A6D22A">
      <w:start w:val="1"/>
      <w:numFmt w:val="decimal"/>
      <w:suff w:val="space"/>
      <w:lvlText w:val="%1)"/>
      <w:lvlJc w:val="left"/>
      <w:pPr>
        <w:ind w:left="0" w:firstLine="0"/>
      </w:pPr>
      <w:rPr>
        <w:rFonts w:ascii="Verdana" w:eastAsiaTheme="minorHAns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6"/>
  </w:num>
  <w:num w:numId="2" w16cid:durableId="650644683">
    <w:abstractNumId w:val="7"/>
  </w:num>
  <w:num w:numId="3" w16cid:durableId="1706834449">
    <w:abstractNumId w:val="2"/>
  </w:num>
  <w:num w:numId="4" w16cid:durableId="303393295">
    <w:abstractNumId w:val="3"/>
  </w:num>
  <w:num w:numId="5" w16cid:durableId="1888760441">
    <w:abstractNumId w:val="1"/>
  </w:num>
  <w:num w:numId="6" w16cid:durableId="858395942">
    <w:abstractNumId w:val="0"/>
  </w:num>
  <w:num w:numId="7" w16cid:durableId="705562729">
    <w:abstractNumId w:val="5"/>
  </w:num>
  <w:num w:numId="8" w16cid:durableId="9069605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1D2"/>
    <w:rsid w:val="0001481B"/>
    <w:rsid w:val="00017682"/>
    <w:rsid w:val="00034A4E"/>
    <w:rsid w:val="00037581"/>
    <w:rsid w:val="00077377"/>
    <w:rsid w:val="00081475"/>
    <w:rsid w:val="000823AF"/>
    <w:rsid w:val="000A265D"/>
    <w:rsid w:val="000B02C1"/>
    <w:rsid w:val="000B7BC4"/>
    <w:rsid w:val="000C338F"/>
    <w:rsid w:val="001143C5"/>
    <w:rsid w:val="00114EA0"/>
    <w:rsid w:val="00121C50"/>
    <w:rsid w:val="001501D2"/>
    <w:rsid w:val="00151159"/>
    <w:rsid w:val="00167135"/>
    <w:rsid w:val="0017667C"/>
    <w:rsid w:val="00196966"/>
    <w:rsid w:val="001C2A25"/>
    <w:rsid w:val="001E6AF2"/>
    <w:rsid w:val="002001C4"/>
    <w:rsid w:val="0020534C"/>
    <w:rsid w:val="00211FAA"/>
    <w:rsid w:val="002140CA"/>
    <w:rsid w:val="00225A7B"/>
    <w:rsid w:val="002271CC"/>
    <w:rsid w:val="00245163"/>
    <w:rsid w:val="00272AA8"/>
    <w:rsid w:val="0029057A"/>
    <w:rsid w:val="0029361B"/>
    <w:rsid w:val="002F37B9"/>
    <w:rsid w:val="002F74E7"/>
    <w:rsid w:val="003345F1"/>
    <w:rsid w:val="00335061"/>
    <w:rsid w:val="00352CDE"/>
    <w:rsid w:val="00373504"/>
    <w:rsid w:val="0039435A"/>
    <w:rsid w:val="003A72B9"/>
    <w:rsid w:val="003B2DC8"/>
    <w:rsid w:val="003C6896"/>
    <w:rsid w:val="00410D2C"/>
    <w:rsid w:val="00420410"/>
    <w:rsid w:val="00443412"/>
    <w:rsid w:val="00452AA2"/>
    <w:rsid w:val="00454AA7"/>
    <w:rsid w:val="004552D2"/>
    <w:rsid w:val="00457367"/>
    <w:rsid w:val="00463E49"/>
    <w:rsid w:val="00493AEB"/>
    <w:rsid w:val="004A7784"/>
    <w:rsid w:val="004C058D"/>
    <w:rsid w:val="004C3E1B"/>
    <w:rsid w:val="0050655F"/>
    <w:rsid w:val="005108EB"/>
    <w:rsid w:val="005217E4"/>
    <w:rsid w:val="00524EB1"/>
    <w:rsid w:val="00527805"/>
    <w:rsid w:val="00557EA9"/>
    <w:rsid w:val="00580276"/>
    <w:rsid w:val="00590A27"/>
    <w:rsid w:val="005B19A0"/>
    <w:rsid w:val="005D0C59"/>
    <w:rsid w:val="005E4BB8"/>
    <w:rsid w:val="005F1213"/>
    <w:rsid w:val="005F6F5B"/>
    <w:rsid w:val="006079BB"/>
    <w:rsid w:val="00616770"/>
    <w:rsid w:val="006720C0"/>
    <w:rsid w:val="00680977"/>
    <w:rsid w:val="0068452F"/>
    <w:rsid w:val="006D3FB5"/>
    <w:rsid w:val="006E0476"/>
    <w:rsid w:val="007015CB"/>
    <w:rsid w:val="00716DBD"/>
    <w:rsid w:val="00740B27"/>
    <w:rsid w:val="00766891"/>
    <w:rsid w:val="00770F0F"/>
    <w:rsid w:val="00787A3D"/>
    <w:rsid w:val="00795E97"/>
    <w:rsid w:val="007D599B"/>
    <w:rsid w:val="0080190B"/>
    <w:rsid w:val="008203BE"/>
    <w:rsid w:val="00851D5C"/>
    <w:rsid w:val="00864E8F"/>
    <w:rsid w:val="008876A0"/>
    <w:rsid w:val="008C5FF7"/>
    <w:rsid w:val="008E05AE"/>
    <w:rsid w:val="008E1268"/>
    <w:rsid w:val="008E1D08"/>
    <w:rsid w:val="00914728"/>
    <w:rsid w:val="00932AE6"/>
    <w:rsid w:val="00936D05"/>
    <w:rsid w:val="00945004"/>
    <w:rsid w:val="00957852"/>
    <w:rsid w:val="00960C5B"/>
    <w:rsid w:val="00970F2F"/>
    <w:rsid w:val="00985C70"/>
    <w:rsid w:val="009B3495"/>
    <w:rsid w:val="009C1FA0"/>
    <w:rsid w:val="009E2579"/>
    <w:rsid w:val="009E3721"/>
    <w:rsid w:val="00A143A5"/>
    <w:rsid w:val="00A271AA"/>
    <w:rsid w:val="00A27C26"/>
    <w:rsid w:val="00A354E9"/>
    <w:rsid w:val="00A614E7"/>
    <w:rsid w:val="00A62502"/>
    <w:rsid w:val="00A9539B"/>
    <w:rsid w:val="00AC3EFC"/>
    <w:rsid w:val="00AC5008"/>
    <w:rsid w:val="00B24042"/>
    <w:rsid w:val="00B24FDD"/>
    <w:rsid w:val="00B51C0E"/>
    <w:rsid w:val="00B86C65"/>
    <w:rsid w:val="00B96F32"/>
    <w:rsid w:val="00BA0BCC"/>
    <w:rsid w:val="00BB62EC"/>
    <w:rsid w:val="00BD7CD8"/>
    <w:rsid w:val="00BF15BC"/>
    <w:rsid w:val="00C11760"/>
    <w:rsid w:val="00C15969"/>
    <w:rsid w:val="00C21754"/>
    <w:rsid w:val="00C31BCD"/>
    <w:rsid w:val="00C56225"/>
    <w:rsid w:val="00C64586"/>
    <w:rsid w:val="00C65419"/>
    <w:rsid w:val="00C71890"/>
    <w:rsid w:val="00C82419"/>
    <w:rsid w:val="00CB4305"/>
    <w:rsid w:val="00CE4B4E"/>
    <w:rsid w:val="00CE4CD4"/>
    <w:rsid w:val="00CF0FE7"/>
    <w:rsid w:val="00D1103C"/>
    <w:rsid w:val="00D12D63"/>
    <w:rsid w:val="00D17C2A"/>
    <w:rsid w:val="00D23320"/>
    <w:rsid w:val="00D34C09"/>
    <w:rsid w:val="00D507EA"/>
    <w:rsid w:val="00DA7141"/>
    <w:rsid w:val="00DC355E"/>
    <w:rsid w:val="00DC4FEA"/>
    <w:rsid w:val="00DE30BE"/>
    <w:rsid w:val="00E02EBA"/>
    <w:rsid w:val="00E0588B"/>
    <w:rsid w:val="00E34884"/>
    <w:rsid w:val="00E35A6A"/>
    <w:rsid w:val="00E3728C"/>
    <w:rsid w:val="00E62C02"/>
    <w:rsid w:val="00E75241"/>
    <w:rsid w:val="00E81966"/>
    <w:rsid w:val="00E91B02"/>
    <w:rsid w:val="00ED22CD"/>
    <w:rsid w:val="00EF0AEC"/>
    <w:rsid w:val="00EF6202"/>
    <w:rsid w:val="00F033C9"/>
    <w:rsid w:val="00F130F2"/>
    <w:rsid w:val="00F13CC3"/>
    <w:rsid w:val="00F2000F"/>
    <w:rsid w:val="00F207BF"/>
    <w:rsid w:val="00F3592D"/>
    <w:rsid w:val="00F405DF"/>
    <w:rsid w:val="00F45CBF"/>
    <w:rsid w:val="00F71F63"/>
    <w:rsid w:val="00F84640"/>
    <w:rsid w:val="00FA5988"/>
    <w:rsid w:val="00FA7943"/>
    <w:rsid w:val="00FB78D0"/>
    <w:rsid w:val="00FC6625"/>
    <w:rsid w:val="00FE5E98"/>
    <w:rsid w:val="0697BA51"/>
    <w:rsid w:val="06C26DEB"/>
    <w:rsid w:val="0A56BEA7"/>
    <w:rsid w:val="0CCBEA98"/>
    <w:rsid w:val="0CD859B0"/>
    <w:rsid w:val="1BB734A6"/>
    <w:rsid w:val="27E4C8AC"/>
    <w:rsid w:val="49D79F95"/>
    <w:rsid w:val="4A6951DC"/>
    <w:rsid w:val="551CB435"/>
    <w:rsid w:val="56BD14FE"/>
    <w:rsid w:val="60A61A54"/>
    <w:rsid w:val="74B3B80A"/>
    <w:rsid w:val="74BC11B6"/>
    <w:rsid w:val="77843B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9BCFF"/>
  <w15:chartTrackingRefBased/>
  <w15:docId w15:val="{2AAA453B-13F6-4608-AF23-287728EA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1D2"/>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1501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01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01D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01D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501D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501D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501D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501D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501D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1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01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01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01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501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501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501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501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501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501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0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01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01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501D2"/>
    <w:pPr>
      <w:spacing w:before="160"/>
      <w:jc w:val="center"/>
    </w:pPr>
    <w:rPr>
      <w:i/>
      <w:iCs/>
      <w:color w:val="404040" w:themeColor="text1" w:themeTint="BF"/>
    </w:rPr>
  </w:style>
  <w:style w:type="character" w:customStyle="1" w:styleId="QuoteChar">
    <w:name w:val="Quote Char"/>
    <w:basedOn w:val="DefaultParagraphFont"/>
    <w:link w:val="Quote"/>
    <w:uiPriority w:val="29"/>
    <w:rsid w:val="001501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1501D2"/>
    <w:pPr>
      <w:ind w:left="720"/>
      <w:contextualSpacing/>
    </w:pPr>
  </w:style>
  <w:style w:type="character" w:styleId="IntenseEmphasis">
    <w:name w:val="Intense Emphasis"/>
    <w:basedOn w:val="DefaultParagraphFont"/>
    <w:uiPriority w:val="21"/>
    <w:qFormat/>
    <w:rsid w:val="001501D2"/>
    <w:rPr>
      <w:i/>
      <w:iCs/>
      <w:color w:val="2F5496" w:themeColor="accent1" w:themeShade="BF"/>
    </w:rPr>
  </w:style>
  <w:style w:type="paragraph" w:styleId="IntenseQuote">
    <w:name w:val="Intense Quote"/>
    <w:basedOn w:val="Normal"/>
    <w:next w:val="Normal"/>
    <w:link w:val="IntenseQuoteChar"/>
    <w:uiPriority w:val="30"/>
    <w:qFormat/>
    <w:rsid w:val="001501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01D2"/>
    <w:rPr>
      <w:i/>
      <w:iCs/>
      <w:color w:val="2F5496" w:themeColor="accent1" w:themeShade="BF"/>
    </w:rPr>
  </w:style>
  <w:style w:type="character" w:styleId="IntenseReference">
    <w:name w:val="Intense Reference"/>
    <w:basedOn w:val="DefaultParagraphFont"/>
    <w:uiPriority w:val="32"/>
    <w:qFormat/>
    <w:rsid w:val="001501D2"/>
    <w:rPr>
      <w:b/>
      <w:bCs/>
      <w:smallCaps/>
      <w:color w:val="2F5496" w:themeColor="accent1" w:themeShade="BF"/>
      <w:spacing w:val="5"/>
    </w:rPr>
  </w:style>
  <w:style w:type="paragraph" w:styleId="BodyText">
    <w:name w:val="Body Text"/>
    <w:basedOn w:val="Normal"/>
    <w:link w:val="BodyTextChar"/>
    <w:uiPriority w:val="99"/>
    <w:rsid w:val="001501D2"/>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1501D2"/>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501D2"/>
  </w:style>
  <w:style w:type="table" w:styleId="TableGrid">
    <w:name w:val="Table Grid"/>
    <w:basedOn w:val="TableNormal"/>
    <w:uiPriority w:val="59"/>
    <w:rsid w:val="009E2579"/>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2579"/>
    <w:rPr>
      <w:i/>
      <w:iCs/>
    </w:rPr>
  </w:style>
  <w:style w:type="paragraph" w:styleId="Revision">
    <w:name w:val="Revision"/>
    <w:hidden/>
    <w:uiPriority w:val="99"/>
    <w:semiHidden/>
    <w:rsid w:val="008E1268"/>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373504"/>
    <w:rPr>
      <w:sz w:val="16"/>
      <w:szCs w:val="16"/>
    </w:rPr>
  </w:style>
  <w:style w:type="paragraph" w:styleId="CommentText">
    <w:name w:val="annotation text"/>
    <w:basedOn w:val="Normal"/>
    <w:link w:val="CommentTextChar"/>
    <w:uiPriority w:val="99"/>
    <w:unhideWhenUsed/>
    <w:rsid w:val="00373504"/>
    <w:rPr>
      <w:sz w:val="20"/>
      <w:szCs w:val="20"/>
    </w:rPr>
  </w:style>
  <w:style w:type="character" w:customStyle="1" w:styleId="CommentTextChar">
    <w:name w:val="Comment Text Char"/>
    <w:basedOn w:val="DefaultParagraphFont"/>
    <w:link w:val="CommentText"/>
    <w:uiPriority w:val="99"/>
    <w:rsid w:val="00373504"/>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373504"/>
    <w:rPr>
      <w:b/>
      <w:bCs/>
    </w:rPr>
  </w:style>
  <w:style w:type="character" w:customStyle="1" w:styleId="CommentSubjectChar">
    <w:name w:val="Comment Subject Char"/>
    <w:basedOn w:val="CommentTextChar"/>
    <w:link w:val="CommentSubject"/>
    <w:uiPriority w:val="99"/>
    <w:semiHidden/>
    <w:rsid w:val="00373504"/>
    <w:rPr>
      <w:rFonts w:ascii="Times New Roman" w:hAnsi="Times New Roman" w:cs="Times New Roman"/>
      <w:b/>
      <w:bCs/>
      <w:szCs w:val="20"/>
      <w:lang w:val="en-GB" w:eastAsia="en-GB"/>
    </w:rPr>
  </w:style>
  <w:style w:type="character" w:styleId="Hyperlink">
    <w:name w:val="Hyperlink"/>
    <w:basedOn w:val="DefaultParagraphFont"/>
    <w:uiPriority w:val="99"/>
    <w:unhideWhenUsed/>
    <w:rsid w:val="0029057A"/>
    <w:rPr>
      <w:color w:val="0563C1" w:themeColor="hyperlink"/>
      <w:u w:val="single"/>
    </w:rPr>
  </w:style>
  <w:style w:type="character" w:styleId="Mention">
    <w:name w:val="Mention"/>
    <w:basedOn w:val="DefaultParagraphFont"/>
    <w:uiPriority w:val="99"/>
    <w:unhideWhenUsed/>
    <w:rsid w:val="00225A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977D9EE-A066-474E-AC3F-F7AF0AE1B51E}">
    <t:Anchor>
      <t:Comment id="1319035476"/>
    </t:Anchor>
    <t:History>
      <t:Event id="{B46D68B5-9AB0-4100-B68C-5EAB4971CD54}" time="2026-03-05T13:10:09.657Z">
        <t:Attribution userId="S::dommat@lrt.lt::6da8b384-f03d-4163-9394-cb9d8701755f" userProvider="AD" userName="Dominykas Matuliūkštis"/>
        <t:Anchor>
          <t:Comment id="1044294394"/>
        </t:Anchor>
        <t:Create/>
      </t:Event>
      <t:Event id="{DC715B7C-F3A8-4A4E-9E94-872FC75AA719}" time="2026-03-05T13:10:09.657Z">
        <t:Attribution userId="S::dommat@lrt.lt::6da8b384-f03d-4163-9394-cb9d8701755f" userProvider="AD" userName="Dominykas Matuliūkštis"/>
        <t:Anchor>
          <t:Comment id="1044294394"/>
        </t:Anchor>
        <t:Assign userId="S::arnbik@lrt.lt::8376415c-aa6a-4314-981e-f206b164da24" userProvider="AD" userName="Arnoldas Bikulčius"/>
      </t:Event>
      <t:Event id="{55F33F20-8585-4279-A94D-97D9602B925C}" time="2026-03-05T13:10:09.657Z">
        <t:Attribution userId="S::dommat@lrt.lt::6da8b384-f03d-4163-9394-cb9d8701755f" userProvider="AD" userName="Dominykas Matuliūkštis"/>
        <t:Anchor>
          <t:Comment id="1044294394"/>
        </t:Anchor>
        <t:SetTitle title="@Arnoldas Bikulčius - ar bus čia programinės įrangos naujinimų? Jei taip- būtų manau gerai nusimatyti registracijos galimybių būdus."/>
      </t:Event>
      <t:Event id="{17C9493C-B018-4039-B84F-2D2DDC92A251}" time="2026-03-06T09:22:56.519Z">
        <t:Attribution userId="S::eglnav@lrt.lt::17fcf477-cc07-4d2b-8458-9d0598601053" userProvider="AD" userName="Eglė Navickė"/>
        <t:Anchor>
          <t:Comment id="725944833"/>
        </t:Anchor>
        <t:UnassignAll/>
      </t:Event>
      <t:Event id="{8C72086F-30A4-4950-9BD4-9587DC84B652}" time="2026-03-06T09:22:56.519Z">
        <t:Attribution userId="S::eglnav@lrt.lt::17fcf477-cc07-4d2b-8458-9d0598601053" userProvider="AD" userName="Eglė Navickė"/>
        <t:Anchor>
          <t:Comment id="725944833"/>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341392-1e13-4489-8113-a028b870b9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9" ma:contentTypeDescription="Kurkite naują dokumentą." ma:contentTypeScope="" ma:versionID="c27717d83976033caaebbbadb07df3c9">
  <xsd:schema xmlns:xsd="http://www.w3.org/2001/XMLSchema" xmlns:xs="http://www.w3.org/2001/XMLSchema" xmlns:p="http://schemas.microsoft.com/office/2006/metadata/properties" xmlns:ns2="2a341392-1e13-4489-8113-a028b870b94e" targetNamespace="http://schemas.microsoft.com/office/2006/metadata/properties" ma:root="true" ma:fieldsID="c70d9e4604cc6ed05ce74e846511e6a8"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D110C-E131-4AE9-9A7E-869119CC63D7}">
  <ds:schemaRefs>
    <ds:schemaRef ds:uri="http://purl.org/dc/dcmitype/"/>
    <ds:schemaRef ds:uri="http://purl.org/dc/terms/"/>
    <ds:schemaRef ds:uri="2a341392-1e13-4489-8113-a028b870b94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3C13C07F-F0D4-4FE8-8982-C03BF8049247}">
  <ds:schemaRefs>
    <ds:schemaRef ds:uri="http://schemas.openxmlformats.org/officeDocument/2006/bibliography"/>
  </ds:schemaRefs>
</ds:datastoreItem>
</file>

<file path=customXml/itemProps3.xml><?xml version="1.0" encoding="utf-8"?>
<ds:datastoreItem xmlns:ds="http://schemas.openxmlformats.org/officeDocument/2006/customXml" ds:itemID="{EABC1198-F8B6-4B6F-8AD9-4081683F8A9F}">
  <ds:schemaRefs>
    <ds:schemaRef ds:uri="http://schemas.microsoft.com/sharepoint/v3/contenttype/forms"/>
  </ds:schemaRefs>
</ds:datastoreItem>
</file>

<file path=customXml/itemProps4.xml><?xml version="1.0" encoding="utf-8"?>
<ds:datastoreItem xmlns:ds="http://schemas.openxmlformats.org/officeDocument/2006/customXml" ds:itemID="{5CADDE82-2E25-4280-B426-0FD2F453F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9073</Words>
  <Characters>5173</Characters>
  <Application>Microsoft Office Word</Application>
  <DocSecurity>0</DocSecurity>
  <Lines>43</Lines>
  <Paragraphs>28</Paragraphs>
  <ScaleCrop>false</ScaleCrop>
  <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8</cp:revision>
  <dcterms:created xsi:type="dcterms:W3CDTF">2026-03-06T13:04:00Z</dcterms:created>
  <dcterms:modified xsi:type="dcterms:W3CDTF">2026-04-03T08:16:00Z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